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8EA0BC" w14:textId="77777777" w:rsidR="00C51F86" w:rsidRDefault="00CE612F" w:rsidP="002A068A">
      <w:pPr>
        <w:pStyle w:val="Title"/>
      </w:pPr>
      <w:r>
        <w:t>ATTN: BULLETIN EDITORS AND INTERCESSION WRITERS</w:t>
      </w:r>
    </w:p>
    <w:p w14:paraId="79B90D42" w14:textId="77777777" w:rsidR="0087079B" w:rsidRDefault="0087079B" w:rsidP="002A068A">
      <w:pPr>
        <w:pStyle w:val="Title"/>
      </w:pPr>
    </w:p>
    <w:p w14:paraId="0F948916" w14:textId="04E5689F" w:rsidR="000E3D3D" w:rsidRDefault="000E3D3D" w:rsidP="002A068A">
      <w:r>
        <w:t>COMMUNIQUÉ JULY 2022</w:t>
      </w:r>
    </w:p>
    <w:p w14:paraId="4B3E8953" w14:textId="77777777" w:rsidR="0087079B" w:rsidRPr="000B49BE" w:rsidRDefault="0087079B" w:rsidP="002A068A">
      <w:r w:rsidRPr="000B49BE">
        <w:t>ADDITIONAL BULLETIN BRIEFS</w:t>
      </w:r>
      <w:r>
        <w:t xml:space="preserve"> AND FLYERS</w:t>
      </w:r>
    </w:p>
    <w:p w14:paraId="392701CE" w14:textId="77777777" w:rsidR="0087079B" w:rsidRDefault="0087079B" w:rsidP="002A068A"/>
    <w:p w14:paraId="287D0EB5" w14:textId="17367D6B" w:rsidR="0087079B" w:rsidRPr="000B49BE" w:rsidRDefault="0087079B" w:rsidP="002A068A">
      <w:r w:rsidRPr="000B49BE">
        <w:t>Note: Suggested announcements, suitable for bulletins and social media, are</w:t>
      </w:r>
      <w:r w:rsidR="00DB19D7">
        <w:t xml:space="preserve"> also</w:t>
      </w:r>
      <w:r w:rsidRPr="000B49BE">
        <w:t xml:space="preserve"> indicated in the full communiqué with </w:t>
      </w:r>
      <w:r w:rsidR="006C5CEF">
        <w:t>red lines at top and bottom</w:t>
      </w:r>
      <w:r w:rsidR="005E7DF6">
        <w:t>.</w:t>
      </w:r>
    </w:p>
    <w:p w14:paraId="60AA0B8C" w14:textId="77777777" w:rsidR="0087079B" w:rsidRDefault="0087079B" w:rsidP="002A068A"/>
    <w:p w14:paraId="7689D2DF" w14:textId="062481B2" w:rsidR="0087079B" w:rsidRDefault="0087079B" w:rsidP="002A068A">
      <w:r>
        <w:t xml:space="preserve">This attachment includes the following </w:t>
      </w:r>
      <w:r w:rsidR="00956330">
        <w:t>graphic files / flyers – see notes below on any text-only version</w:t>
      </w:r>
      <w:r w:rsidR="008F3D9F">
        <w:t xml:space="preserve"> in the Communique</w:t>
      </w:r>
      <w:r w:rsidR="001537CF">
        <w:t xml:space="preserve"> (links to PDF included)</w:t>
      </w:r>
      <w:r w:rsidR="00956330">
        <w:t>:</w:t>
      </w:r>
    </w:p>
    <w:p w14:paraId="206BAD20" w14:textId="77777777" w:rsidR="00DB19D7" w:rsidRPr="00CB4250" w:rsidRDefault="00DB19D7" w:rsidP="002A068A"/>
    <w:p w14:paraId="158A192E" w14:textId="746D9C37" w:rsidR="00CB4250" w:rsidRPr="00CB4250" w:rsidRDefault="007B29E5" w:rsidP="002A068A">
      <w:pPr>
        <w:pStyle w:val="ListParagraph"/>
      </w:pPr>
      <w:r>
        <w:t>TABLE OF CONTENTS</w:t>
      </w:r>
    </w:p>
    <w:p w14:paraId="52CA5CDB" w14:textId="06088280" w:rsidR="00214F7B" w:rsidRPr="0002379E" w:rsidRDefault="00214F7B" w:rsidP="00214F7B">
      <w:pPr>
        <w:pStyle w:val="ListParagraph"/>
        <w:numPr>
          <w:ilvl w:val="0"/>
          <w:numId w:val="5"/>
        </w:numPr>
        <w:rPr>
          <w:i/>
        </w:rPr>
      </w:pPr>
      <w:r>
        <w:t xml:space="preserve">Safe Environment: </w:t>
      </w:r>
      <w:hyperlink r:id="rId9" w:history="1">
        <w:r w:rsidRPr="001537CF">
          <w:rPr>
            <w:rStyle w:val="Hyperlink"/>
          </w:rPr>
          <w:t>Background Check Requirements</w:t>
        </w:r>
      </w:hyperlink>
    </w:p>
    <w:p w14:paraId="500E1142" w14:textId="3D4EEFCB" w:rsidR="00214F7B" w:rsidRPr="008F4AFD" w:rsidRDefault="00214F7B" w:rsidP="00214F7B">
      <w:pPr>
        <w:pStyle w:val="ListParagraph"/>
        <w:numPr>
          <w:ilvl w:val="0"/>
          <w:numId w:val="5"/>
        </w:numPr>
        <w:rPr>
          <w:i/>
        </w:rPr>
      </w:pPr>
      <w:r>
        <w:t xml:space="preserve">Eucharistic Revival: </w:t>
      </w:r>
      <w:hyperlink r:id="rId10" w:history="1">
        <w:r w:rsidRPr="001537CF">
          <w:rPr>
            <w:rStyle w:val="Hyperlink"/>
          </w:rPr>
          <w:t>Full Page Flyer</w:t>
        </w:r>
      </w:hyperlink>
    </w:p>
    <w:p w14:paraId="02FF3A0E" w14:textId="4873C0FE" w:rsidR="00214F7B" w:rsidRPr="0002379E" w:rsidRDefault="00214F7B" w:rsidP="00214F7B">
      <w:pPr>
        <w:pStyle w:val="ListParagraph"/>
        <w:numPr>
          <w:ilvl w:val="0"/>
          <w:numId w:val="5"/>
        </w:numPr>
        <w:rPr>
          <w:i/>
        </w:rPr>
      </w:pPr>
      <w:r>
        <w:t xml:space="preserve">Catholic Charities: </w:t>
      </w:r>
      <w:hyperlink r:id="rId11" w:history="1">
        <w:r w:rsidRPr="001537CF">
          <w:rPr>
            <w:rStyle w:val="Hyperlink"/>
          </w:rPr>
          <w:t>Community Cupboard Bulletin Announcements 2022</w:t>
        </w:r>
      </w:hyperlink>
    </w:p>
    <w:p w14:paraId="1462DCC4" w14:textId="5E9383C9" w:rsidR="00214F7B" w:rsidRPr="0002379E" w:rsidRDefault="00214F7B" w:rsidP="00214F7B">
      <w:pPr>
        <w:pStyle w:val="ListParagraph"/>
        <w:numPr>
          <w:ilvl w:val="0"/>
          <w:numId w:val="5"/>
        </w:numPr>
        <w:rPr>
          <w:i/>
        </w:rPr>
      </w:pPr>
      <w:r>
        <w:t xml:space="preserve">Catholic Charities: </w:t>
      </w:r>
      <w:hyperlink r:id="rId12" w:history="1">
        <w:r w:rsidRPr="001537CF">
          <w:rPr>
            <w:rStyle w:val="Hyperlink"/>
          </w:rPr>
          <w:t>Community Cupboard Flyer/Bulletin</w:t>
        </w:r>
      </w:hyperlink>
      <w:r>
        <w:t xml:space="preserve"> </w:t>
      </w:r>
    </w:p>
    <w:p w14:paraId="2FBC0F18" w14:textId="081A4A81" w:rsidR="00214F7B" w:rsidRPr="007B29E5" w:rsidRDefault="00214F7B" w:rsidP="00214F7B">
      <w:pPr>
        <w:pStyle w:val="ListParagraph"/>
        <w:numPr>
          <w:ilvl w:val="0"/>
          <w:numId w:val="5"/>
        </w:numPr>
        <w:rPr>
          <w:i/>
          <w:iCs/>
        </w:rPr>
      </w:pPr>
      <w:r>
        <w:rPr>
          <w:iCs/>
        </w:rPr>
        <w:t xml:space="preserve">Catholic Charities: </w:t>
      </w:r>
      <w:hyperlink r:id="rId13" w:history="1">
        <w:r w:rsidRPr="00324089">
          <w:rPr>
            <w:rStyle w:val="Hyperlink"/>
          </w:rPr>
          <w:t>African American Sunday – Save the Date Flyer</w:t>
        </w:r>
      </w:hyperlink>
    </w:p>
    <w:p w14:paraId="5EF707D7" w14:textId="7CE23025" w:rsidR="00214F7B" w:rsidRDefault="00214F7B" w:rsidP="00214F7B">
      <w:pPr>
        <w:pStyle w:val="ListParagraph"/>
        <w:numPr>
          <w:ilvl w:val="0"/>
          <w:numId w:val="5"/>
        </w:numPr>
      </w:pPr>
      <w:r>
        <w:rPr>
          <w:iCs/>
        </w:rPr>
        <w:t xml:space="preserve">Prison Ministry: </w:t>
      </w:r>
      <w:hyperlink r:id="rId14" w:history="1">
        <w:r w:rsidRPr="00324089">
          <w:rPr>
            <w:rStyle w:val="Hyperlink"/>
          </w:rPr>
          <w:t>Kolbe Gathering Flyer</w:t>
        </w:r>
      </w:hyperlink>
    </w:p>
    <w:p w14:paraId="481006E2" w14:textId="77777777" w:rsidR="00214F7B" w:rsidRDefault="00214F7B" w:rsidP="00214F7B">
      <w:pPr>
        <w:pStyle w:val="ListParagraph"/>
        <w:numPr>
          <w:ilvl w:val="0"/>
          <w:numId w:val="5"/>
        </w:numPr>
      </w:pPr>
      <w:r>
        <w:t>Catholic Exponent</w:t>
      </w:r>
    </w:p>
    <w:p w14:paraId="29E4E558" w14:textId="77777777" w:rsidR="00214F7B" w:rsidRDefault="00214F7B" w:rsidP="00214F7B">
      <w:pPr>
        <w:pStyle w:val="ListParagraph"/>
        <w:numPr>
          <w:ilvl w:val="0"/>
          <w:numId w:val="5"/>
        </w:numPr>
      </w:pPr>
      <w:r>
        <w:t>CTNY: Wineskins</w:t>
      </w:r>
    </w:p>
    <w:p w14:paraId="2A27A28C" w14:textId="6FA8238D" w:rsidR="00A248C8" w:rsidRPr="00DD3FC4" w:rsidRDefault="00A248C8" w:rsidP="002A068A">
      <w:pPr>
        <w:pStyle w:val="ListParagraph"/>
        <w:numPr>
          <w:ilvl w:val="0"/>
          <w:numId w:val="5"/>
        </w:numPr>
        <w:rPr>
          <w:i/>
        </w:rPr>
      </w:pPr>
      <w:r>
        <w:t>Office of Vocati</w:t>
      </w:r>
      <w:r w:rsidR="00DD3FC4">
        <w:t>ons: Vocations</w:t>
      </w:r>
      <w:r>
        <w:t xml:space="preserve"> Bulletin Briefs</w:t>
      </w:r>
    </w:p>
    <w:p w14:paraId="17122637" w14:textId="2D02E633" w:rsidR="00DD3FC4" w:rsidRPr="00A248C8" w:rsidRDefault="00DD3FC4" w:rsidP="002A068A">
      <w:pPr>
        <w:pStyle w:val="ListParagraph"/>
        <w:numPr>
          <w:ilvl w:val="0"/>
          <w:numId w:val="5"/>
        </w:numPr>
        <w:rPr>
          <w:i/>
        </w:rPr>
      </w:pPr>
      <w:r>
        <w:t>Office of Vocations: Vocations Intercessions</w:t>
      </w:r>
    </w:p>
    <w:p w14:paraId="2CF779F8" w14:textId="5A04070A" w:rsidR="00A248C8" w:rsidRPr="00DD3FC4" w:rsidRDefault="00A248C8" w:rsidP="002A068A">
      <w:pPr>
        <w:pStyle w:val="ListParagraph"/>
        <w:numPr>
          <w:ilvl w:val="0"/>
          <w:numId w:val="5"/>
        </w:numPr>
        <w:rPr>
          <w:i/>
        </w:rPr>
      </w:pPr>
      <w:r>
        <w:t xml:space="preserve">Office of Development and Stewardship: Stewardship Bulletin Thoughts </w:t>
      </w:r>
      <w:r w:rsidR="0002379E">
        <w:t>(English)</w:t>
      </w:r>
    </w:p>
    <w:p w14:paraId="134ED3F0" w14:textId="1732BCCE" w:rsidR="00DD3FC4" w:rsidRPr="00A248C8" w:rsidRDefault="00DD3FC4" w:rsidP="002A068A">
      <w:pPr>
        <w:pStyle w:val="ListParagraph"/>
        <w:numPr>
          <w:ilvl w:val="0"/>
          <w:numId w:val="5"/>
        </w:numPr>
        <w:rPr>
          <w:rFonts w:cs="Calibri-Bold"/>
          <w:i/>
          <w:iCs/>
          <w:szCs w:val="32"/>
        </w:rPr>
      </w:pPr>
      <w:r>
        <w:rPr>
          <w:rFonts w:cs="Calibri-Bold"/>
          <w:iCs/>
          <w:szCs w:val="32"/>
        </w:rPr>
        <w:t>Office of Development and Stewardship</w:t>
      </w:r>
      <w:r w:rsidR="0002379E">
        <w:rPr>
          <w:rFonts w:cs="Calibri-Bold"/>
          <w:iCs/>
          <w:szCs w:val="32"/>
        </w:rPr>
        <w:t>:</w:t>
      </w:r>
      <w:r w:rsidR="0002379E" w:rsidRPr="0002379E">
        <w:rPr>
          <w:rFonts w:cs="Calibri-Bold"/>
          <w:iCs/>
          <w:szCs w:val="32"/>
        </w:rPr>
        <w:t xml:space="preserve"> </w:t>
      </w:r>
      <w:r w:rsidR="0002379E" w:rsidRPr="0002379E">
        <w:t>REFLEXIONES DEL BOLETIN DE CORRESPONSABILIDAD</w:t>
      </w:r>
      <w:r w:rsidR="0002379E">
        <w:t xml:space="preserve"> (</w:t>
      </w:r>
      <w:proofErr w:type="spellStart"/>
      <w:r w:rsidR="0002379E">
        <w:t>en</w:t>
      </w:r>
      <w:proofErr w:type="spellEnd"/>
      <w:r w:rsidR="0002379E">
        <w:t xml:space="preserve"> </w:t>
      </w:r>
      <w:proofErr w:type="spellStart"/>
      <w:r w:rsidR="0002379E">
        <w:t>Espa</w:t>
      </w:r>
      <w:r w:rsidR="0002379E">
        <w:rPr>
          <w:rFonts w:cs="Times New Roman"/>
        </w:rPr>
        <w:t>ñ</w:t>
      </w:r>
      <w:r w:rsidR="0002379E">
        <w:t>ol</w:t>
      </w:r>
      <w:proofErr w:type="spellEnd"/>
      <w:r w:rsidR="0002379E">
        <w:t>)</w:t>
      </w:r>
    </w:p>
    <w:p w14:paraId="03675119" w14:textId="49D37884" w:rsidR="008F4AFD" w:rsidRDefault="008F4AFD" w:rsidP="002A068A">
      <w:pPr>
        <w:pStyle w:val="ListParagraph"/>
        <w:numPr>
          <w:ilvl w:val="0"/>
          <w:numId w:val="5"/>
        </w:numPr>
      </w:pPr>
      <w:r>
        <w:t>Office of Faith Formation and Lay Ecclesial Ministry: Catechetical Sunday Flyer</w:t>
      </w:r>
    </w:p>
    <w:p w14:paraId="616DBC08" w14:textId="432E0442" w:rsidR="008F4AFD" w:rsidRDefault="008F4AFD" w:rsidP="002A068A">
      <w:pPr>
        <w:pStyle w:val="ListParagraph"/>
        <w:numPr>
          <w:ilvl w:val="0"/>
          <w:numId w:val="5"/>
        </w:numPr>
      </w:pPr>
      <w:r>
        <w:t>Catholic Diocese Library</w:t>
      </w:r>
    </w:p>
    <w:p w14:paraId="45195D76" w14:textId="67330701" w:rsidR="008F4AFD" w:rsidRDefault="008F4AFD" w:rsidP="002A068A">
      <w:pPr>
        <w:pStyle w:val="ListParagraph"/>
        <w:numPr>
          <w:ilvl w:val="0"/>
          <w:numId w:val="5"/>
        </w:numPr>
      </w:pPr>
      <w:r>
        <w:t xml:space="preserve">Office of Pro-Life, Marriage, and Family Life: </w:t>
      </w:r>
      <w:hyperlink r:id="rId15" w:history="1">
        <w:r w:rsidRPr="00324089">
          <w:rPr>
            <w:rStyle w:val="Hyperlink"/>
          </w:rPr>
          <w:t>World Day of Grandparents and the Elderly Flyer</w:t>
        </w:r>
      </w:hyperlink>
    </w:p>
    <w:p w14:paraId="2259D145" w14:textId="45C5DF7F" w:rsidR="008F4AFD" w:rsidRDefault="008F4AFD" w:rsidP="002A068A">
      <w:pPr>
        <w:pStyle w:val="ListParagraph"/>
        <w:numPr>
          <w:ilvl w:val="0"/>
          <w:numId w:val="5"/>
        </w:numPr>
      </w:pPr>
      <w:r>
        <w:t xml:space="preserve">Office of Pro-Life, Marriage, and Family Life: </w:t>
      </w:r>
      <w:hyperlink r:id="rId16" w:history="1">
        <w:r w:rsidRPr="00324089">
          <w:rPr>
            <w:rStyle w:val="Hyperlink"/>
          </w:rPr>
          <w:t>NFP Week 2022 Flyer</w:t>
        </w:r>
      </w:hyperlink>
    </w:p>
    <w:p w14:paraId="018B4B66" w14:textId="7E3359B6" w:rsidR="008F4AFD" w:rsidRDefault="008F4AFD" w:rsidP="002A068A">
      <w:pPr>
        <w:pStyle w:val="ListParagraph"/>
        <w:numPr>
          <w:ilvl w:val="0"/>
          <w:numId w:val="5"/>
        </w:numPr>
      </w:pPr>
      <w:r>
        <w:t>Office of Pro-Life, Marriage, and Family Life: Bulletin Blurbs</w:t>
      </w:r>
    </w:p>
    <w:p w14:paraId="06514481" w14:textId="4C725FAD" w:rsidR="00214F7B" w:rsidRDefault="00214F7B" w:rsidP="00214F7B">
      <w:pPr>
        <w:pStyle w:val="ListParagraph"/>
        <w:numPr>
          <w:ilvl w:val="0"/>
          <w:numId w:val="5"/>
        </w:numPr>
      </w:pPr>
      <w:r>
        <w:t xml:space="preserve">Office of Worship: </w:t>
      </w:r>
      <w:hyperlink r:id="rId17" w:history="1">
        <w:r w:rsidRPr="00324089">
          <w:rPr>
            <w:rStyle w:val="Hyperlink"/>
          </w:rPr>
          <w:t>Bulletin Insert - Reception of Communion at Mass (Part 1)</w:t>
        </w:r>
      </w:hyperlink>
    </w:p>
    <w:p w14:paraId="76BDB9DD" w14:textId="67441E03" w:rsidR="00214F7B" w:rsidRDefault="00214F7B" w:rsidP="00214F7B">
      <w:pPr>
        <w:pStyle w:val="ListParagraph"/>
        <w:numPr>
          <w:ilvl w:val="0"/>
          <w:numId w:val="5"/>
        </w:numPr>
      </w:pPr>
      <w:r>
        <w:t xml:space="preserve">Office of Worship: </w:t>
      </w:r>
      <w:hyperlink r:id="rId18" w:history="1">
        <w:r w:rsidRPr="00324089">
          <w:rPr>
            <w:rStyle w:val="Hyperlink"/>
          </w:rPr>
          <w:t>Bulletin Insert – The Gesture of Reverence for Receiving Communion and Giving Thanks (Part 2)</w:t>
        </w:r>
      </w:hyperlink>
    </w:p>
    <w:p w14:paraId="67904B8B" w14:textId="1F40FA83" w:rsidR="00214F7B" w:rsidRDefault="00214F7B" w:rsidP="00214F7B">
      <w:pPr>
        <w:pStyle w:val="ListParagraph"/>
        <w:numPr>
          <w:ilvl w:val="0"/>
          <w:numId w:val="5"/>
        </w:numPr>
      </w:pPr>
      <w:r w:rsidRPr="00DD3FC4">
        <w:t xml:space="preserve">Office of Worship: </w:t>
      </w:r>
      <w:hyperlink r:id="rId19" w:history="1">
        <w:r w:rsidRPr="00324089">
          <w:rPr>
            <w:rStyle w:val="Hyperlink"/>
          </w:rPr>
          <w:t>Bulletin Insert – We Dare to Say “Amen” (Part 3)</w:t>
        </w:r>
      </w:hyperlink>
    </w:p>
    <w:p w14:paraId="278A9B58" w14:textId="786710E8" w:rsidR="00F75BF8" w:rsidRDefault="00AA3B0D" w:rsidP="002A068A">
      <w:pPr>
        <w:pStyle w:val="ListParagraph"/>
        <w:numPr>
          <w:ilvl w:val="0"/>
          <w:numId w:val="5"/>
        </w:numPr>
      </w:pPr>
      <w:r>
        <w:t>Diocesan Cemeteries:</w:t>
      </w:r>
      <w:r w:rsidR="00DD3FC4">
        <w:t xml:space="preserve"> </w:t>
      </w:r>
      <w:hyperlink r:id="rId20" w:history="1">
        <w:r w:rsidR="00DD3FC4" w:rsidRPr="00324089">
          <w:rPr>
            <w:rStyle w:val="Hyperlink"/>
          </w:rPr>
          <w:t>The Chaplet of Divine Mercy Flyer</w:t>
        </w:r>
      </w:hyperlink>
    </w:p>
    <w:p w14:paraId="1AA7A489" w14:textId="77777777" w:rsidR="008F4AFD" w:rsidRDefault="008F4AFD" w:rsidP="002A068A">
      <w:pPr>
        <w:pStyle w:val="ListParagraph"/>
        <w:numPr>
          <w:ilvl w:val="0"/>
          <w:numId w:val="5"/>
        </w:numPr>
      </w:pPr>
      <w:r>
        <w:t>Diocesan Cemeteries: Walking Rosary Flyer</w:t>
      </w:r>
    </w:p>
    <w:p w14:paraId="47EA91A8" w14:textId="77777777" w:rsidR="008F4AFD" w:rsidRDefault="008F4AFD" w:rsidP="002A068A">
      <w:pPr>
        <w:pStyle w:val="ListParagraph"/>
        <w:numPr>
          <w:ilvl w:val="0"/>
          <w:numId w:val="5"/>
        </w:numPr>
      </w:pPr>
      <w:r>
        <w:t>St Joseph’s of Mantua: 58</w:t>
      </w:r>
      <w:r w:rsidRPr="008F4AFD">
        <w:rPr>
          <w:vertAlign w:val="superscript"/>
        </w:rPr>
        <w:t>th</w:t>
      </w:r>
      <w:r>
        <w:t xml:space="preserve"> Ox Roast Fair</w:t>
      </w:r>
    </w:p>
    <w:p w14:paraId="1BF11809" w14:textId="2620C48B" w:rsidR="00FF093A" w:rsidRDefault="00FF093A" w:rsidP="002A068A">
      <w:pPr>
        <w:pStyle w:val="ListParagraph"/>
        <w:numPr>
          <w:ilvl w:val="0"/>
          <w:numId w:val="5"/>
        </w:numPr>
      </w:pPr>
      <w:r>
        <w:t>Diocese of Youngstown 35</w:t>
      </w:r>
      <w:r w:rsidRPr="00FF093A">
        <w:rPr>
          <w:vertAlign w:val="superscript"/>
        </w:rPr>
        <w:t>th</w:t>
      </w:r>
      <w:r>
        <w:t xml:space="preserve"> Annual Pilgrimage: Basilica/Shrine in Carey, Ohio</w:t>
      </w:r>
    </w:p>
    <w:p w14:paraId="298B2B19" w14:textId="0CE2A33D" w:rsidR="008F4AFD" w:rsidRPr="00DD3FC4" w:rsidRDefault="008F4AFD" w:rsidP="008F4AFD">
      <w:pPr>
        <w:pStyle w:val="ListParagraph"/>
        <w:ind w:left="360"/>
      </w:pPr>
      <w:r w:rsidRPr="00DD3FC4">
        <w:br/>
      </w:r>
    </w:p>
    <w:p w14:paraId="1BB349B5" w14:textId="693DD258" w:rsidR="00CB4250" w:rsidRPr="00CB4250" w:rsidRDefault="00CB4250" w:rsidP="002A068A">
      <w:pPr>
        <w:rPr>
          <w:rFonts w:ascii="Times New Roman" w:eastAsia="Times New Roman" w:hAnsi="Times New Roman"/>
          <w:noProof/>
        </w:rPr>
      </w:pPr>
      <w:r>
        <w:br w:type="page"/>
      </w:r>
    </w:p>
    <w:p w14:paraId="4E64B0EB" w14:textId="77777777" w:rsidR="001537CF" w:rsidRDefault="001537CF" w:rsidP="002A068A">
      <w:r>
        <w:rPr>
          <w:noProof/>
        </w:rPr>
        <w:lastRenderedPageBreak/>
        <w:drawing>
          <wp:inline distT="0" distB="0" distL="0" distR="0" wp14:anchorId="54F48C88" wp14:editId="4B2A4E93">
            <wp:extent cx="6638940" cy="8591448"/>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BACKGROUND CHECK REQUIREMENTS-1.png"/>
                    <pic:cNvPicPr/>
                  </pic:nvPicPr>
                  <pic:blipFill>
                    <a:blip r:embed="rId21">
                      <a:extLst>
                        <a:ext uri="{28A0092B-C50C-407E-A947-70E740481C1C}">
                          <a14:useLocalDpi xmlns:a14="http://schemas.microsoft.com/office/drawing/2010/main" val="0"/>
                        </a:ext>
                      </a:extLst>
                    </a:blip>
                    <a:stretch>
                      <a:fillRect/>
                    </a:stretch>
                  </pic:blipFill>
                  <pic:spPr>
                    <a:xfrm>
                      <a:off x="0" y="0"/>
                      <a:ext cx="6641366" cy="8594588"/>
                    </a:xfrm>
                    <a:prstGeom prst="rect">
                      <a:avLst/>
                    </a:prstGeom>
                  </pic:spPr>
                </pic:pic>
              </a:graphicData>
            </a:graphic>
          </wp:inline>
        </w:drawing>
      </w:r>
    </w:p>
    <w:p w14:paraId="500C91ED" w14:textId="77777777" w:rsidR="001537CF" w:rsidRDefault="001537CF">
      <w:pPr>
        <w:shd w:val="clear" w:color="auto" w:fill="auto"/>
      </w:pPr>
      <w:r>
        <w:br w:type="page"/>
      </w:r>
    </w:p>
    <w:p w14:paraId="58B70456" w14:textId="002E4BC3" w:rsidR="001537CF" w:rsidRDefault="001537CF" w:rsidP="002A068A">
      <w:r>
        <w:rPr>
          <w:noProof/>
        </w:rPr>
        <w:lastRenderedPageBreak/>
        <w:drawing>
          <wp:inline distT="0" distB="0" distL="0" distR="0" wp14:anchorId="0B1D1644" wp14:editId="039BFFE7">
            <wp:extent cx="6650182" cy="8605996"/>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BACKGROUND CHECK REQUIREMENTS-2.png"/>
                    <pic:cNvPicPr/>
                  </pic:nvPicPr>
                  <pic:blipFill>
                    <a:blip r:embed="rId22">
                      <a:extLst>
                        <a:ext uri="{28A0092B-C50C-407E-A947-70E740481C1C}">
                          <a14:useLocalDpi xmlns:a14="http://schemas.microsoft.com/office/drawing/2010/main" val="0"/>
                        </a:ext>
                      </a:extLst>
                    </a:blip>
                    <a:stretch>
                      <a:fillRect/>
                    </a:stretch>
                  </pic:blipFill>
                  <pic:spPr>
                    <a:xfrm>
                      <a:off x="0" y="0"/>
                      <a:ext cx="6652612" cy="8609141"/>
                    </a:xfrm>
                    <a:prstGeom prst="rect">
                      <a:avLst/>
                    </a:prstGeom>
                  </pic:spPr>
                </pic:pic>
              </a:graphicData>
            </a:graphic>
          </wp:inline>
        </w:drawing>
      </w:r>
    </w:p>
    <w:p w14:paraId="3ABCDE83" w14:textId="77777777" w:rsidR="001537CF" w:rsidRDefault="001537CF">
      <w:pPr>
        <w:shd w:val="clear" w:color="auto" w:fill="auto"/>
      </w:pPr>
      <w:r>
        <w:br w:type="page"/>
      </w:r>
    </w:p>
    <w:p w14:paraId="12B4FE96" w14:textId="041A424F" w:rsidR="001537CF" w:rsidRDefault="001537CF" w:rsidP="002A068A">
      <w:r>
        <w:rPr>
          <w:noProof/>
        </w:rPr>
        <w:lastRenderedPageBreak/>
        <w:drawing>
          <wp:inline distT="0" distB="0" distL="0" distR="0" wp14:anchorId="7E6E8525" wp14:editId="4A55EDDC">
            <wp:extent cx="6675120" cy="86385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charistic-Revival-Schedule.png"/>
                    <pic:cNvPicPr/>
                  </pic:nvPicPr>
                  <pic:blipFill>
                    <a:blip r:embed="rId23">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68508BFE" w14:textId="77777777" w:rsidR="001537CF" w:rsidRDefault="001537CF">
      <w:pPr>
        <w:shd w:val="clear" w:color="auto" w:fill="auto"/>
      </w:pPr>
      <w:r>
        <w:br w:type="page"/>
      </w:r>
    </w:p>
    <w:p w14:paraId="4C9DDC5D" w14:textId="77777777" w:rsidR="0002379E" w:rsidRDefault="0002379E" w:rsidP="002A068A">
      <w:pPr>
        <w:pStyle w:val="Title"/>
      </w:pPr>
      <w:r>
        <w:lastRenderedPageBreak/>
        <w:t xml:space="preserve">Community Cupboard </w:t>
      </w:r>
    </w:p>
    <w:p w14:paraId="5F1BC941" w14:textId="77777777" w:rsidR="0002379E" w:rsidRDefault="0002379E" w:rsidP="002A068A">
      <w:pPr>
        <w:pStyle w:val="Title"/>
      </w:pPr>
      <w:r>
        <w:t>Bulletin Announcements 2022</w:t>
      </w:r>
    </w:p>
    <w:p w14:paraId="4804AAEA" w14:textId="77777777" w:rsidR="0002379E" w:rsidRDefault="0002379E" w:rsidP="002A068A"/>
    <w:p w14:paraId="761DA6D9" w14:textId="77777777" w:rsidR="0002379E" w:rsidRPr="008078DD" w:rsidRDefault="0002379E" w:rsidP="002A068A">
      <w:r>
        <w:t>Announcement # 1</w:t>
      </w:r>
    </w:p>
    <w:p w14:paraId="6A96DCD9" w14:textId="77777777" w:rsidR="0002379E" w:rsidRDefault="0002379E" w:rsidP="002A068A"/>
    <w:p w14:paraId="38A36126" w14:textId="77777777" w:rsidR="0002379E" w:rsidRDefault="0002379E" w:rsidP="002A068A">
      <w:r>
        <w:t xml:space="preserve">Catholic Charities will launch its annual </w:t>
      </w:r>
      <w:r w:rsidRPr="00C871CF">
        <w:rPr>
          <w:b/>
        </w:rPr>
        <w:t>Community Cupboard</w:t>
      </w:r>
      <w:r>
        <w:t xml:space="preserve"> campaign on Monday, July 18, 2022.  This campaign responds to the economic hardships impacting many local families who struggle to keep food on their tables, purchase taxable goods, and pay their utility bills.  These same f</w:t>
      </w:r>
      <w:r w:rsidRPr="005D0E20">
        <w:t xml:space="preserve">amilies </w:t>
      </w:r>
      <w:r>
        <w:t xml:space="preserve">may already </w:t>
      </w:r>
      <w:r w:rsidRPr="005D0E20">
        <w:t xml:space="preserve">receive SNAP </w:t>
      </w:r>
      <w:r>
        <w:t xml:space="preserve">(food stamps) </w:t>
      </w:r>
      <w:r w:rsidRPr="005D0E20">
        <w:t>benefits</w:t>
      </w:r>
      <w:r>
        <w:t xml:space="preserve"> to purchase food, but those benefits </w:t>
      </w:r>
      <w:r w:rsidRPr="005D0E20">
        <w:t xml:space="preserve">cannot </w:t>
      </w:r>
      <w:r>
        <w:t xml:space="preserve">be used </w:t>
      </w:r>
      <w:r w:rsidRPr="005D0E20">
        <w:t>to purchase personal care items or household products.</w:t>
      </w:r>
      <w:r w:rsidRPr="005D0E20">
        <w:rPr>
          <w:rFonts w:ascii="Gill Sans MT" w:eastAsia="Times New Roman" w:hAnsi="Gill Sans MT" w:cs="Times New Roman"/>
          <w:kern w:val="28"/>
          <w:sz w:val="18"/>
          <w:szCs w:val="18"/>
          <w14:cntxtAlts/>
        </w:rPr>
        <w:t xml:space="preserve"> </w:t>
      </w:r>
      <w:r>
        <w:rPr>
          <w:rFonts w:ascii="Gill Sans MT" w:eastAsia="Times New Roman" w:hAnsi="Gill Sans MT" w:cs="Times New Roman"/>
          <w:kern w:val="28"/>
          <w:sz w:val="18"/>
          <w:szCs w:val="18"/>
          <w14:cntxtAlts/>
        </w:rPr>
        <w:t xml:space="preserve">  </w:t>
      </w:r>
      <w:r>
        <w:t xml:space="preserve">The personal hygiene, paper, and cleaning products collected during the </w:t>
      </w:r>
      <w:r w:rsidRPr="00C871CF">
        <w:rPr>
          <w:b/>
        </w:rPr>
        <w:t xml:space="preserve">Community Cupboard </w:t>
      </w:r>
      <w:r>
        <w:t>c</w:t>
      </w:r>
      <w:r w:rsidRPr="009B3C0C">
        <w:t>ampaign</w:t>
      </w:r>
      <w:r>
        <w:t xml:space="preserve"> are distributed by our Catholic Charities agency sites to </w:t>
      </w:r>
      <w:r w:rsidRPr="005D0E20">
        <w:t xml:space="preserve">help restore clients’ dignity and self-esteem.  </w:t>
      </w:r>
      <w:r>
        <w:t xml:space="preserve">Please visit </w:t>
      </w:r>
      <w:hyperlink r:id="rId24" w:history="1">
        <w:r w:rsidRPr="00AE1B50">
          <w:rPr>
            <w:rStyle w:val="Hyperlink"/>
          </w:rPr>
          <w:t>www.ccdoy.org</w:t>
        </w:r>
      </w:hyperlink>
      <w:r>
        <w:t xml:space="preserve"> to learn more or make a donation at a Catholic Charities agency site near you. </w:t>
      </w:r>
      <w:r w:rsidRPr="00B10671">
        <w:t>Donors are strongly encouraged to call the site first to confirm delivery details, such as office hours.</w:t>
      </w:r>
    </w:p>
    <w:p w14:paraId="6ED2D35B" w14:textId="77777777" w:rsidR="0002379E" w:rsidRDefault="0002379E" w:rsidP="002A068A"/>
    <w:p w14:paraId="2903411F" w14:textId="77777777" w:rsidR="0002379E" w:rsidRDefault="0002379E" w:rsidP="002A068A">
      <w:r>
        <w:t xml:space="preserve">For a list of all area locations, visit </w:t>
      </w:r>
      <w:hyperlink r:id="rId25" w:history="1">
        <w:r w:rsidRPr="00E11DE3">
          <w:rPr>
            <w:rStyle w:val="Hyperlink"/>
          </w:rPr>
          <w:t>www.ccdoy.org/locations</w:t>
        </w:r>
      </w:hyperlink>
      <w:r>
        <w:t>.</w:t>
      </w:r>
    </w:p>
    <w:p w14:paraId="7CE60DDC" w14:textId="77777777" w:rsidR="0002379E" w:rsidRDefault="0002379E" w:rsidP="002A068A"/>
    <w:p w14:paraId="20AEBBB1" w14:textId="77777777" w:rsidR="0002379E" w:rsidRDefault="0002379E" w:rsidP="002A068A"/>
    <w:p w14:paraId="6A63380F" w14:textId="77777777" w:rsidR="0002379E" w:rsidRPr="008078DD" w:rsidRDefault="0002379E" w:rsidP="002A068A">
      <w:r>
        <w:t>Announcement # 2</w:t>
      </w:r>
    </w:p>
    <w:p w14:paraId="7B6A9194" w14:textId="77777777" w:rsidR="0002379E" w:rsidRDefault="0002379E" w:rsidP="002A068A"/>
    <w:p w14:paraId="425FDDD1" w14:textId="77777777" w:rsidR="0002379E" w:rsidRDefault="0002379E" w:rsidP="002A068A">
      <w:r>
        <w:t xml:space="preserve">Our faith reminds us to love God and to serve others.  Many of the families who come to Catholic Charities for assistance could use our help keeping their families fed, clean and safe.  </w:t>
      </w:r>
      <w:r w:rsidRPr="00C871CF">
        <w:rPr>
          <w:b/>
        </w:rPr>
        <w:t>Catholic Charities’ Community Cupboard</w:t>
      </w:r>
      <w:r>
        <w:t xml:space="preserve"> campaign provides hygiene items, cleaning products and peace of mind to families in need.  This campaign is a great service project for parish groups, youth groups, or local families to participate in. Please visit </w:t>
      </w:r>
      <w:hyperlink r:id="rId26" w:history="1">
        <w:r w:rsidRPr="00AE1B50">
          <w:rPr>
            <w:rStyle w:val="Hyperlink"/>
          </w:rPr>
          <w:t>www.ccdoy.org</w:t>
        </w:r>
      </w:hyperlink>
      <w:r>
        <w:t xml:space="preserve"> to learn more about this important effort.  </w:t>
      </w:r>
    </w:p>
    <w:p w14:paraId="72CD68EC" w14:textId="77777777" w:rsidR="0002379E" w:rsidRDefault="0002379E" w:rsidP="002A068A"/>
    <w:p w14:paraId="4D3F294F" w14:textId="77777777" w:rsidR="0002379E" w:rsidRDefault="0002379E" w:rsidP="002A068A">
      <w:r>
        <w:t xml:space="preserve">For a list of all area locations, visit </w:t>
      </w:r>
      <w:hyperlink r:id="rId27" w:history="1">
        <w:r w:rsidRPr="00E11DE3">
          <w:rPr>
            <w:rStyle w:val="Hyperlink"/>
          </w:rPr>
          <w:t>www.ccdoy.org/locations</w:t>
        </w:r>
      </w:hyperlink>
      <w:r>
        <w:t>.</w:t>
      </w:r>
    </w:p>
    <w:p w14:paraId="0B20940B" w14:textId="77777777" w:rsidR="0002379E" w:rsidRDefault="0002379E" w:rsidP="002A068A"/>
    <w:p w14:paraId="7BDC2363" w14:textId="77777777" w:rsidR="0002379E" w:rsidRDefault="0002379E" w:rsidP="002A068A"/>
    <w:p w14:paraId="47469269" w14:textId="77777777" w:rsidR="0002379E" w:rsidRPr="008078DD" w:rsidRDefault="0002379E" w:rsidP="002A068A">
      <w:r>
        <w:t>Announcement # 3</w:t>
      </w:r>
    </w:p>
    <w:p w14:paraId="796BB350" w14:textId="77777777" w:rsidR="0002379E" w:rsidRDefault="0002379E" w:rsidP="002A068A"/>
    <w:p w14:paraId="33CAF6DB" w14:textId="77777777" w:rsidR="0002379E" w:rsidRDefault="0002379E" w:rsidP="002A068A">
      <w:r>
        <w:t>When poor and working poor families face a set-back, such as a</w:t>
      </w:r>
      <w:r w:rsidRPr="00387126">
        <w:t xml:space="preserve">n </w:t>
      </w:r>
      <w:r>
        <w:t xml:space="preserve">unexpected </w:t>
      </w:r>
      <w:r w:rsidRPr="00387126">
        <w:t>medical expense, missing work due to a sick child, or vehicle repairs</w:t>
      </w:r>
      <w:r>
        <w:t xml:space="preserve">, the consequences can lead to a serious and immediate financial crisis. Sometimes there is not enough money left to cover all of the monthly expenses, especially hygiene items, cleaning and laundry supplies.  Catholic Charities’ annual </w:t>
      </w:r>
      <w:r w:rsidRPr="00C871CF">
        <w:rPr>
          <w:b/>
        </w:rPr>
        <w:t>Community Cupboard</w:t>
      </w:r>
      <w:r>
        <w:t xml:space="preserve"> campaign aims to provide families these much needed items during times of crisis.  Please support our Community Cupboard campaign by visiting our website to learn more (</w:t>
      </w:r>
      <w:hyperlink r:id="rId28" w:history="1">
        <w:r w:rsidRPr="00AE1B50">
          <w:rPr>
            <w:rStyle w:val="Hyperlink"/>
          </w:rPr>
          <w:t>www.ccdoy.org</w:t>
        </w:r>
      </w:hyperlink>
      <w:r>
        <w:t xml:space="preserve">), praying for those impacted by poverty, and by making a donation to an agency site nearest you. </w:t>
      </w:r>
      <w:r w:rsidRPr="00B10671">
        <w:t>Donors are strongly encouraged to call the site first to confirm delivery details, such as office hours.</w:t>
      </w:r>
      <w:r>
        <w:t xml:space="preserve"> Thank you! For a list of all area locations, visit </w:t>
      </w:r>
      <w:hyperlink r:id="rId29" w:history="1">
        <w:r w:rsidRPr="00E11DE3">
          <w:rPr>
            <w:rStyle w:val="Hyperlink"/>
          </w:rPr>
          <w:t>www.ccdoy.org/locations</w:t>
        </w:r>
      </w:hyperlink>
      <w:r>
        <w:t>.</w:t>
      </w:r>
    </w:p>
    <w:p w14:paraId="57444703" w14:textId="534B9E31" w:rsidR="00F42022" w:rsidRDefault="0037145A">
      <w:pPr>
        <w:shd w:val="clear" w:color="auto" w:fill="auto"/>
      </w:pPr>
      <w:r>
        <w:br w:type="page"/>
      </w:r>
      <w:r w:rsidR="00F42022">
        <w:rPr>
          <w:noProof/>
        </w:rPr>
        <w:lastRenderedPageBreak/>
        <w:drawing>
          <wp:inline distT="0" distB="0" distL="0" distR="0" wp14:anchorId="1700A042" wp14:editId="6B1BBD50">
            <wp:extent cx="5821257" cy="899730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Cupboard-Flyer-2022.png"/>
                    <pic:cNvPicPr/>
                  </pic:nvPicPr>
                  <pic:blipFill>
                    <a:blip r:embed="rId30">
                      <a:extLst>
                        <a:ext uri="{28A0092B-C50C-407E-A947-70E740481C1C}">
                          <a14:useLocalDpi xmlns:a14="http://schemas.microsoft.com/office/drawing/2010/main" val="0"/>
                        </a:ext>
                      </a:extLst>
                    </a:blip>
                    <a:stretch>
                      <a:fillRect/>
                    </a:stretch>
                  </pic:blipFill>
                  <pic:spPr>
                    <a:xfrm>
                      <a:off x="0" y="0"/>
                      <a:ext cx="5824120" cy="9001730"/>
                    </a:xfrm>
                    <a:prstGeom prst="rect">
                      <a:avLst/>
                    </a:prstGeom>
                  </pic:spPr>
                </pic:pic>
              </a:graphicData>
            </a:graphic>
          </wp:inline>
        </w:drawing>
      </w:r>
      <w:r w:rsidR="00F42022">
        <w:br w:type="page"/>
      </w:r>
    </w:p>
    <w:p w14:paraId="1D36A7C9" w14:textId="716515C1" w:rsidR="00F42022" w:rsidRDefault="00F42022">
      <w:pPr>
        <w:shd w:val="clear" w:color="auto" w:fill="auto"/>
      </w:pPr>
      <w:r>
        <w:rPr>
          <w:noProof/>
        </w:rPr>
        <w:lastRenderedPageBreak/>
        <w:drawing>
          <wp:inline distT="0" distB="0" distL="0" distR="0" wp14:anchorId="4E007AE2" wp14:editId="03770DFE">
            <wp:extent cx="6605649" cy="5284519"/>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ities Save the Date.png"/>
                    <pic:cNvPicPr/>
                  </pic:nvPicPr>
                  <pic:blipFill>
                    <a:blip r:embed="rId31">
                      <a:extLst>
                        <a:ext uri="{28A0092B-C50C-407E-A947-70E740481C1C}">
                          <a14:useLocalDpi xmlns:a14="http://schemas.microsoft.com/office/drawing/2010/main" val="0"/>
                        </a:ext>
                      </a:extLst>
                    </a:blip>
                    <a:stretch>
                      <a:fillRect/>
                    </a:stretch>
                  </pic:blipFill>
                  <pic:spPr>
                    <a:xfrm>
                      <a:off x="0" y="0"/>
                      <a:ext cx="6605662" cy="5284529"/>
                    </a:xfrm>
                    <a:prstGeom prst="rect">
                      <a:avLst/>
                    </a:prstGeom>
                  </pic:spPr>
                </pic:pic>
              </a:graphicData>
            </a:graphic>
          </wp:inline>
        </w:drawing>
      </w:r>
      <w:r>
        <w:br w:type="page"/>
      </w:r>
    </w:p>
    <w:p w14:paraId="7F01E8A7" w14:textId="2527A972" w:rsidR="0002379E" w:rsidRDefault="00F42022" w:rsidP="002A068A">
      <w:r>
        <w:rPr>
          <w:noProof/>
        </w:rPr>
        <w:lastRenderedPageBreak/>
        <w:drawing>
          <wp:anchor distT="0" distB="0" distL="114300" distR="114300" simplePos="0" relativeHeight="251673600" behindDoc="0" locked="0" layoutInCell="1" allowOverlap="1" wp14:anchorId="4247E3D9" wp14:editId="70C0BA23">
            <wp:simplePos x="0" y="0"/>
            <wp:positionH relativeFrom="column">
              <wp:posOffset>68580</wp:posOffset>
            </wp:positionH>
            <wp:positionV relativeFrom="paragraph">
              <wp:posOffset>-60960</wp:posOffset>
            </wp:positionV>
            <wp:extent cx="6494145" cy="9106535"/>
            <wp:effectExtent l="0" t="0" r="1905" b="0"/>
            <wp:wrapSquare wrapText="bothSides"/>
            <wp:docPr id="2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94145" cy="9106535"/>
                    </a:xfrm>
                    <a:prstGeom prst="rect">
                      <a:avLst/>
                    </a:prstGeom>
                    <a:noFill/>
                  </pic:spPr>
                </pic:pic>
              </a:graphicData>
            </a:graphic>
            <wp14:sizeRelH relativeFrom="page">
              <wp14:pctWidth>0</wp14:pctWidth>
            </wp14:sizeRelH>
            <wp14:sizeRelV relativeFrom="page">
              <wp14:pctHeight>0</wp14:pctHeight>
            </wp14:sizeRelV>
          </wp:anchor>
        </w:drawing>
      </w:r>
    </w:p>
    <w:p w14:paraId="66C729AA" w14:textId="2CB1C4C8" w:rsidR="009125CD" w:rsidRDefault="009125CD" w:rsidP="002A068A"/>
    <w:p w14:paraId="46A9B975" w14:textId="73F507C0" w:rsidR="002A068A" w:rsidRPr="002A068A" w:rsidRDefault="002A068A" w:rsidP="002A068A">
      <w:pPr>
        <w:pStyle w:val="NormalWeb"/>
        <w:rPr>
          <w:rStyle w:val="Emphasis"/>
          <w:rFonts w:ascii="Arial" w:hAnsi="Arial" w:cs="Arial"/>
          <w:b/>
          <w:i w:val="0"/>
          <w:color w:val="333333"/>
        </w:rPr>
      </w:pPr>
      <w:r>
        <w:rPr>
          <w:rStyle w:val="Emphasis"/>
          <w:rFonts w:ascii="Arial" w:hAnsi="Arial" w:cs="Arial"/>
          <w:b/>
          <w:i w:val="0"/>
          <w:color w:val="333333"/>
        </w:rPr>
        <w:t xml:space="preserve">Subscribe to </w:t>
      </w:r>
      <w:proofErr w:type="gramStart"/>
      <w:r>
        <w:rPr>
          <w:rStyle w:val="Emphasis"/>
          <w:rFonts w:ascii="Arial" w:hAnsi="Arial" w:cs="Arial"/>
          <w:b/>
          <w:i w:val="0"/>
          <w:color w:val="333333"/>
        </w:rPr>
        <w:t>The</w:t>
      </w:r>
      <w:proofErr w:type="gramEnd"/>
      <w:r>
        <w:rPr>
          <w:rStyle w:val="Emphasis"/>
          <w:rFonts w:ascii="Arial" w:hAnsi="Arial" w:cs="Arial"/>
          <w:b/>
          <w:i w:val="0"/>
          <w:color w:val="333333"/>
        </w:rPr>
        <w:t xml:space="preserve"> Catholic Exponent</w:t>
      </w:r>
    </w:p>
    <w:p w14:paraId="783CAB0C" w14:textId="77777777" w:rsidR="002A068A" w:rsidRDefault="002A068A" w:rsidP="002A068A">
      <w:pPr>
        <w:pStyle w:val="NormalWeb"/>
        <w:rPr>
          <w:rStyle w:val="Emphasis"/>
          <w:rFonts w:ascii="Arial" w:hAnsi="Arial" w:cs="Arial"/>
          <w:color w:val="333333"/>
        </w:rPr>
      </w:pPr>
    </w:p>
    <w:p w14:paraId="7A454DD1" w14:textId="77777777" w:rsidR="0002379E" w:rsidRDefault="0002379E" w:rsidP="002A068A">
      <w:pPr>
        <w:pStyle w:val="NormalWeb"/>
      </w:pPr>
      <w:r>
        <w:rPr>
          <w:rStyle w:val="Emphasis"/>
          <w:rFonts w:ascii="Arial" w:hAnsi="Arial" w:cs="Arial"/>
          <w:color w:val="333333"/>
        </w:rPr>
        <w:t>The Catholic Exponent</w:t>
      </w:r>
      <w:r>
        <w:t> is your source for informative, reliable, and doctrinally sound news stories, features, and commentary – keeping you up to date on local events such as Catholic school Advent programs and parish events, as well as the news of the Church across the country and around the globe.</w:t>
      </w:r>
    </w:p>
    <w:p w14:paraId="06FD837B" w14:textId="77777777" w:rsidR="002A068A" w:rsidRDefault="002A068A" w:rsidP="002A068A">
      <w:pPr>
        <w:pStyle w:val="NormalWeb"/>
      </w:pPr>
    </w:p>
    <w:p w14:paraId="4FC75325" w14:textId="77777777" w:rsidR="0002379E" w:rsidRDefault="0002379E" w:rsidP="002A068A">
      <w:pPr>
        <w:pStyle w:val="NormalWeb"/>
      </w:pPr>
      <w:r>
        <w:t>To subscribe, call 330-744-5251 or email </w:t>
      </w:r>
      <w:hyperlink r:id="rId33" w:history="1">
        <w:r>
          <w:rPr>
            <w:rStyle w:val="Hyperlink"/>
            <w:rFonts w:ascii="Arial" w:hAnsi="Arial" w:cs="Arial"/>
          </w:rPr>
          <w:t>exposubscriptions@youngstowndiocese.org</w:t>
        </w:r>
      </w:hyperlink>
      <w:r>
        <w:t> to request subscription information. Thank you for supporting your diocesan newspaper.</w:t>
      </w:r>
    </w:p>
    <w:p w14:paraId="74905D43" w14:textId="77777777" w:rsidR="0002379E" w:rsidRDefault="0002379E" w:rsidP="002A068A"/>
    <w:p w14:paraId="6CB491BA" w14:textId="77777777" w:rsidR="002A068A" w:rsidRDefault="002A068A" w:rsidP="002A068A"/>
    <w:p w14:paraId="6647723F" w14:textId="77777777" w:rsidR="002A068A" w:rsidRDefault="002A068A" w:rsidP="002A068A"/>
    <w:p w14:paraId="5F4EB4E9" w14:textId="77777777" w:rsidR="002A068A" w:rsidRDefault="002A068A" w:rsidP="002A068A">
      <w:r>
        <w:br w:type="page"/>
      </w:r>
    </w:p>
    <w:p w14:paraId="128A3059" w14:textId="77777777" w:rsidR="002A068A" w:rsidRDefault="002A068A" w:rsidP="002A068A">
      <w:pPr>
        <w:pStyle w:val="NormalWeb"/>
      </w:pPr>
      <w:r>
        <w:rPr>
          <w:rStyle w:val="Emphasis"/>
          <w:rFonts w:ascii="Arial" w:hAnsi="Arial" w:cs="Arial"/>
          <w:b/>
          <w:bCs/>
          <w:color w:val="333333"/>
        </w:rPr>
        <w:lastRenderedPageBreak/>
        <w:t>Wineskins</w:t>
      </w:r>
      <w:r>
        <w:t> airs every Sunday at 7:30 a.m. on WKBN 570 AM in Youngstown, WRQX 600 AM in Salem at 7:30 a.m., WILB AM Canton 1060/WILB FM 89.5 Youngstown/WILB FM 94.5 Canton at 9:30 a.m. and 9:00 p.m.  Listen to </w:t>
      </w:r>
      <w:r>
        <w:rPr>
          <w:rStyle w:val="Emphasis"/>
          <w:rFonts w:ascii="Arial" w:hAnsi="Arial" w:cs="Arial"/>
          <w:color w:val="333333"/>
        </w:rPr>
        <w:t>Wineskins</w:t>
      </w:r>
      <w:r>
        <w:t> on the diocesan website by going to </w:t>
      </w:r>
      <w:hyperlink r:id="rId34" w:history="1">
        <w:r>
          <w:rPr>
            <w:rStyle w:val="Hyperlink"/>
            <w:rFonts w:ascii="Arial" w:hAnsi="Arial" w:cs="Arial"/>
          </w:rPr>
          <w:t>www.doy.org/live/</w:t>
        </w:r>
      </w:hyperlink>
      <w:r>
        <w:t> and clicking on the Wineskins button.</w:t>
      </w:r>
    </w:p>
    <w:p w14:paraId="5A6D8904" w14:textId="77777777" w:rsidR="002A068A" w:rsidRDefault="002A068A" w:rsidP="002A068A">
      <w:pPr>
        <w:pStyle w:val="NormalWeb"/>
      </w:pPr>
      <w:r>
        <w:t> </w:t>
      </w:r>
    </w:p>
    <w:p w14:paraId="372E519E" w14:textId="77777777" w:rsidR="002A068A" w:rsidRDefault="002A068A" w:rsidP="002A068A">
      <w:pPr>
        <w:pStyle w:val="NormalWeb"/>
      </w:pPr>
      <w:r>
        <w:t xml:space="preserve">The Current Issue Segment will feature: July 3: Fr. Jim </w:t>
      </w:r>
      <w:proofErr w:type="spellStart"/>
      <w:r>
        <w:t>Korda</w:t>
      </w:r>
      <w:proofErr w:type="spellEnd"/>
      <w:r>
        <w:t xml:space="preserve"> speaks with Sheila </w:t>
      </w:r>
      <w:proofErr w:type="spellStart"/>
      <w:r>
        <w:t>Tripett</w:t>
      </w:r>
      <w:proofErr w:type="spellEnd"/>
      <w:r>
        <w:t xml:space="preserve">; July 10: Fr. Jack Lavelle talks about the Media on Life Issues; July 17: Fr Jim </w:t>
      </w:r>
      <w:proofErr w:type="spellStart"/>
      <w:r>
        <w:t>Korda</w:t>
      </w:r>
      <w:proofErr w:type="spellEnd"/>
      <w:r>
        <w:t xml:space="preserve"> speaks with Nancy </w:t>
      </w:r>
      <w:proofErr w:type="spellStart"/>
      <w:r>
        <w:t>Voitus</w:t>
      </w:r>
      <w:proofErr w:type="spellEnd"/>
      <w:r>
        <w:t xml:space="preserve"> on Catholic Charities; July 24: Fr. Jim </w:t>
      </w:r>
      <w:proofErr w:type="spellStart"/>
      <w:r>
        <w:t>Korda</w:t>
      </w:r>
      <w:proofErr w:type="spellEnd"/>
      <w:r>
        <w:t xml:space="preserve"> speaks with Mary Beth Garvin from Peter’s Shadow; and, July 31: Fr. Jim </w:t>
      </w:r>
      <w:proofErr w:type="spellStart"/>
      <w:r>
        <w:t>Korda</w:t>
      </w:r>
      <w:proofErr w:type="spellEnd"/>
      <w:r>
        <w:t xml:space="preserve"> speaks with Fr David </w:t>
      </w:r>
      <w:proofErr w:type="spellStart"/>
      <w:r>
        <w:t>Misbrener</w:t>
      </w:r>
      <w:proofErr w:type="spellEnd"/>
      <w:r>
        <w:t xml:space="preserve"> on Patrimony.</w:t>
      </w:r>
    </w:p>
    <w:p w14:paraId="06FDFB36" w14:textId="77777777" w:rsidR="002A068A" w:rsidRDefault="002A068A" w:rsidP="002A068A">
      <w:pPr>
        <w:pStyle w:val="NormalWeb"/>
      </w:pPr>
      <w:r>
        <w:t> </w:t>
      </w:r>
    </w:p>
    <w:p w14:paraId="589AEDCE" w14:textId="77777777" w:rsidR="002A068A" w:rsidRDefault="002A068A" w:rsidP="002A068A">
      <w:pPr>
        <w:pStyle w:val="NormalWeb"/>
      </w:pPr>
      <w:r>
        <w:t xml:space="preserve">Martha Coulter, from St. Jude Church in Columbiana, will tell us about the Saints celebrated this month: July 3: Venerable Martyr </w:t>
      </w:r>
      <w:proofErr w:type="spellStart"/>
      <w:r>
        <w:t>Febronia</w:t>
      </w:r>
      <w:proofErr w:type="spellEnd"/>
      <w:r>
        <w:t xml:space="preserve">; July 10: St. </w:t>
      </w:r>
      <w:proofErr w:type="spellStart"/>
      <w:r>
        <w:t>Kateri</w:t>
      </w:r>
      <w:proofErr w:type="spellEnd"/>
      <w:r>
        <w:t xml:space="preserve"> </w:t>
      </w:r>
      <w:proofErr w:type="spellStart"/>
      <w:r>
        <w:t>Tekakwitha</w:t>
      </w:r>
      <w:proofErr w:type="spellEnd"/>
      <w:r>
        <w:t xml:space="preserve">; July 17: St. Mary Magdalene; July 24: Saints Martha, Mary and Lazarus; and, July 31: St. John </w:t>
      </w:r>
      <w:proofErr w:type="spellStart"/>
      <w:r>
        <w:t>Vianney</w:t>
      </w:r>
      <w:proofErr w:type="spellEnd"/>
      <w:r>
        <w:t>.</w:t>
      </w:r>
    </w:p>
    <w:p w14:paraId="4AA1D19A" w14:textId="77777777" w:rsidR="002A068A" w:rsidRDefault="002A068A" w:rsidP="002A068A">
      <w:pPr>
        <w:pStyle w:val="NormalWeb"/>
      </w:pPr>
      <w:r>
        <w:t> </w:t>
      </w:r>
    </w:p>
    <w:p w14:paraId="3CF2CBA6" w14:textId="77777777" w:rsidR="002A068A" w:rsidRDefault="002A068A" w:rsidP="002A068A">
      <w:pPr>
        <w:pStyle w:val="NormalWeb"/>
      </w:pPr>
      <w:r>
        <w:t xml:space="preserve">The Interview Segment will include: July 3: Fr. Jim </w:t>
      </w:r>
      <w:proofErr w:type="spellStart"/>
      <w:r>
        <w:t>Korda</w:t>
      </w:r>
      <w:proofErr w:type="spellEnd"/>
      <w:r>
        <w:t xml:space="preserve"> speaks with Sr. Mary McCormick, OSU, Part II; July 10: Fr. Jim </w:t>
      </w:r>
      <w:proofErr w:type="spellStart"/>
      <w:r>
        <w:t>Korda</w:t>
      </w:r>
      <w:proofErr w:type="spellEnd"/>
      <w:r>
        <w:t xml:space="preserve"> interviews Sr. Mary McCormick, OSU, Part III; July 17: Fr. Jim </w:t>
      </w:r>
      <w:proofErr w:type="spellStart"/>
      <w:r>
        <w:t>Korda</w:t>
      </w:r>
      <w:proofErr w:type="spellEnd"/>
      <w:r>
        <w:t xml:space="preserve"> speaks with Deacon Brook Benedict; July 24: Fr. Jim </w:t>
      </w:r>
      <w:proofErr w:type="spellStart"/>
      <w:r>
        <w:t>Korda</w:t>
      </w:r>
      <w:proofErr w:type="spellEnd"/>
      <w:r>
        <w:t xml:space="preserve"> speaks with Deacon Fred </w:t>
      </w:r>
      <w:proofErr w:type="spellStart"/>
      <w:r>
        <w:t>Schlueter</w:t>
      </w:r>
      <w:proofErr w:type="spellEnd"/>
      <w:r>
        <w:t xml:space="preserve">; and, July 31: Fr. Jim </w:t>
      </w:r>
      <w:proofErr w:type="spellStart"/>
      <w:r>
        <w:t>Korda</w:t>
      </w:r>
      <w:proofErr w:type="spellEnd"/>
      <w:r>
        <w:t xml:space="preserve"> interviews Deacon John </w:t>
      </w:r>
      <w:proofErr w:type="spellStart"/>
      <w:r>
        <w:t>Rovnak</w:t>
      </w:r>
      <w:proofErr w:type="spellEnd"/>
      <w:r>
        <w:t>.</w:t>
      </w:r>
    </w:p>
    <w:p w14:paraId="497B7CD1" w14:textId="77777777" w:rsidR="002A068A" w:rsidRDefault="002A068A" w:rsidP="002A068A">
      <w:pPr>
        <w:pStyle w:val="NormalWeb"/>
      </w:pPr>
      <w:r>
        <w:t> </w:t>
      </w:r>
    </w:p>
    <w:p w14:paraId="21702BC7" w14:textId="77777777" w:rsidR="002A068A" w:rsidRDefault="002A068A" w:rsidP="002A068A">
      <w:pPr>
        <w:pStyle w:val="NormalWeb"/>
      </w:pPr>
      <w:r>
        <w:t xml:space="preserve">This month’s Music Segment is from the CD “Love Songs Inspired from Above,” by the </w:t>
      </w:r>
      <w:proofErr w:type="spellStart"/>
      <w:r>
        <w:t>Kellenberg</w:t>
      </w:r>
      <w:proofErr w:type="spellEnd"/>
      <w:r>
        <w:t xml:space="preserve"> Memorial High School Choir.</w:t>
      </w:r>
    </w:p>
    <w:p w14:paraId="674C4091" w14:textId="77777777" w:rsidR="002A068A" w:rsidRDefault="002A068A" w:rsidP="002A068A">
      <w:pPr>
        <w:pStyle w:val="NormalWeb"/>
      </w:pPr>
      <w:r>
        <w:t> </w:t>
      </w:r>
    </w:p>
    <w:p w14:paraId="7355DB41" w14:textId="77777777" w:rsidR="002A068A" w:rsidRDefault="002A068A" w:rsidP="002A068A">
      <w:pPr>
        <w:pStyle w:val="NormalWeb"/>
      </w:pPr>
      <w:r>
        <w:t>Sr. Regina Rogers, OSU, Pastoral Assistant at St. Edward Church in Youngtown, will give her reflections on the Sunday Scripture Readings: July 3: Fourteenth Sunday in Ordinary Time; July 10: Fifteenth Sunday in Ordinary Time; July 17: Sixteenth Sunday in Ordinary Time; July 24: Seventeenth Sunday in Ordinary Time; and, July 31: Eighteenth Sunday in Ordinary Time.</w:t>
      </w:r>
    </w:p>
    <w:p w14:paraId="697F2D94" w14:textId="77777777" w:rsidR="002A068A" w:rsidRDefault="002A068A" w:rsidP="002A068A"/>
    <w:p w14:paraId="137E4211" w14:textId="77777777" w:rsidR="00F42022" w:rsidRPr="006B764D" w:rsidRDefault="00F42022" w:rsidP="00F42022">
      <w:r w:rsidRPr="006B764D">
        <w:lastRenderedPageBreak/>
        <w:t>Attn: Bulletin Editor and Intercessions Writers</w:t>
      </w:r>
    </w:p>
    <w:p w14:paraId="6DB92F02" w14:textId="77777777" w:rsidR="00F42022" w:rsidRPr="006B764D" w:rsidRDefault="00F42022" w:rsidP="00F42022"/>
    <w:p w14:paraId="744D5FB4" w14:textId="77777777" w:rsidR="00F42022" w:rsidRPr="00DD3FC4" w:rsidRDefault="00F42022" w:rsidP="00F42022">
      <w:r w:rsidRPr="00DD3FC4">
        <w:t>Vocation Bulletin Briefs</w:t>
      </w:r>
    </w:p>
    <w:p w14:paraId="575D5F85" w14:textId="77777777" w:rsidR="00F42022" w:rsidRPr="00DD3FC4" w:rsidRDefault="00F42022" w:rsidP="00F42022">
      <w:r w:rsidRPr="00DD3FC4">
        <w:t>July 2022/Cycle C</w:t>
      </w:r>
    </w:p>
    <w:p w14:paraId="34265725" w14:textId="77777777" w:rsidR="00F42022" w:rsidRPr="00DD3FC4" w:rsidRDefault="00F42022" w:rsidP="00F42022">
      <w:r w:rsidRPr="00DD3FC4">
        <w:t>(Intercessions follow)</w:t>
      </w:r>
    </w:p>
    <w:p w14:paraId="3DE9FA83" w14:textId="77777777" w:rsidR="00F42022" w:rsidRPr="00DD3FC4" w:rsidRDefault="00F42022" w:rsidP="00F42022">
      <w:r w:rsidRPr="00DD3FC4">
        <w:t> </w:t>
      </w:r>
    </w:p>
    <w:p w14:paraId="543C45C9" w14:textId="77777777" w:rsidR="00F42022" w:rsidRPr="00DD3FC4" w:rsidRDefault="00F42022" w:rsidP="00F42022">
      <w:r w:rsidRPr="00DD3FC4">
        <w:t>Thirteenth Sunday in Ordinary Time – June 26, 2022</w:t>
      </w:r>
    </w:p>
    <w:p w14:paraId="274E13D3" w14:textId="77777777" w:rsidR="00F42022" w:rsidRPr="00DD3FC4" w:rsidRDefault="00F42022" w:rsidP="00F42022">
      <w:r w:rsidRPr="00DD3FC4">
        <w:t>“Serve one another through love.” Does a life of prayer and service as a priest, deacon or in the consecrated life attract you? Call Father Chad Johnson at 330-744-8451 or email: cjohnson@youngstowndiocese.org.</w:t>
      </w:r>
    </w:p>
    <w:p w14:paraId="795B5D64" w14:textId="77777777" w:rsidR="00F42022" w:rsidRPr="00DD3FC4" w:rsidRDefault="00F42022" w:rsidP="00F42022">
      <w:r w:rsidRPr="00DD3FC4">
        <w:t> </w:t>
      </w:r>
    </w:p>
    <w:p w14:paraId="411ABA11" w14:textId="77777777" w:rsidR="00F42022" w:rsidRPr="00DD3FC4" w:rsidRDefault="00F42022" w:rsidP="00F42022">
      <w:r w:rsidRPr="00DD3FC4">
        <w:t>Fourteenth Sunday in Ordinary Time -- July 3, 2022</w:t>
      </w:r>
    </w:p>
    <w:p w14:paraId="3960F804" w14:textId="77777777" w:rsidR="00F42022" w:rsidRPr="00DD3FC4" w:rsidRDefault="00F42022" w:rsidP="00F42022">
      <w:r w:rsidRPr="00DD3FC4">
        <w:t>“The harvest is abundant but the laborers are few.” Are you called to be a laborer for Christ as a priest, deacon, brother or sister? Call Father Chad Johnson at 330-744-8451 or email: cjohnson@youngstowndiocese.org.</w:t>
      </w:r>
    </w:p>
    <w:p w14:paraId="58178320" w14:textId="77777777" w:rsidR="00F42022" w:rsidRPr="00DD3FC4" w:rsidRDefault="00F42022" w:rsidP="00F42022">
      <w:r w:rsidRPr="00DD3FC4">
        <w:t> </w:t>
      </w:r>
    </w:p>
    <w:p w14:paraId="190E3C04" w14:textId="77777777" w:rsidR="00F42022" w:rsidRPr="00DD3FC4" w:rsidRDefault="00F42022" w:rsidP="00F42022">
      <w:r w:rsidRPr="00DD3FC4">
        <w:t>Fifteenth Sunday in Ordinary Time -- July 10, 2022</w:t>
      </w:r>
    </w:p>
    <w:p w14:paraId="522133AD" w14:textId="77777777" w:rsidR="00F42022" w:rsidRPr="00DD3FC4" w:rsidRDefault="00F42022" w:rsidP="00F42022">
      <w:r w:rsidRPr="00DD3FC4">
        <w:t>“What must I do to inherit eternal life?” Faithfulness to one’s vocation is essential to holiness. Is yours to be a priest, deacon, sister or brother? Call Father Chad Johnson at 330-744-8451 or email: cjohnson@youngstowndiocese.org.</w:t>
      </w:r>
    </w:p>
    <w:p w14:paraId="5EC865F6" w14:textId="77777777" w:rsidR="00F42022" w:rsidRPr="00DD3FC4" w:rsidRDefault="00F42022" w:rsidP="00F42022">
      <w:r w:rsidRPr="00DD3FC4">
        <w:t> </w:t>
      </w:r>
    </w:p>
    <w:p w14:paraId="48FC80B5" w14:textId="77777777" w:rsidR="00F42022" w:rsidRPr="00DD3FC4" w:rsidRDefault="00F42022" w:rsidP="00F42022">
      <w:r w:rsidRPr="00DD3FC4">
        <w:t>Sixteenth Sunday in Ordinary Time -- July 17, 2022</w:t>
      </w:r>
    </w:p>
    <w:p w14:paraId="19E280A4" w14:textId="77777777" w:rsidR="00F42022" w:rsidRPr="00DD3FC4" w:rsidRDefault="00F42022" w:rsidP="00F42022">
      <w:r w:rsidRPr="00DD3FC4">
        <w:t>“It is He whom we proclaim.” Are you being called to proclaim Christ and the word of God? Call Father Chad Johnson at 330-744-8451 or email: cjohnson@youngstowndiocese.org.</w:t>
      </w:r>
    </w:p>
    <w:p w14:paraId="216DC1BC" w14:textId="77777777" w:rsidR="00F42022" w:rsidRPr="00DD3FC4" w:rsidRDefault="00F42022" w:rsidP="00F42022">
      <w:r w:rsidRPr="00DD3FC4">
        <w:t> </w:t>
      </w:r>
    </w:p>
    <w:p w14:paraId="0AAE1EF2" w14:textId="77777777" w:rsidR="00F42022" w:rsidRPr="00DD3FC4" w:rsidRDefault="00F42022" w:rsidP="00F42022">
      <w:r w:rsidRPr="00DD3FC4">
        <w:t>Seventeenth Sunday in Ordinary Time -- July 24, 2022</w:t>
      </w:r>
    </w:p>
    <w:p w14:paraId="54E5CEA1" w14:textId="77777777" w:rsidR="00F42022" w:rsidRPr="00DD3FC4" w:rsidRDefault="00F42022" w:rsidP="00F42022">
      <w:r w:rsidRPr="00DD3FC4">
        <w:t>“Give us this day our daily bread.” Are you being called to help feed the people of God as a priest, deacon or in the consecrated life? Call Father Chad Johnson at 330-744-8451 or email: cjohnson@youngstowndiocese.org.</w:t>
      </w:r>
    </w:p>
    <w:p w14:paraId="0F34D07B" w14:textId="77777777" w:rsidR="00F42022" w:rsidRPr="00DD3FC4" w:rsidRDefault="00F42022" w:rsidP="00F42022">
      <w:r w:rsidRPr="00DD3FC4">
        <w:t> </w:t>
      </w:r>
    </w:p>
    <w:p w14:paraId="782EB7ED" w14:textId="77777777" w:rsidR="00F42022" w:rsidRPr="00DD3FC4" w:rsidRDefault="00F42022" w:rsidP="00F42022">
      <w:r w:rsidRPr="00DD3FC4">
        <w:t>Eighteenth Sunday in Ordinary Time -- July 31, 2022</w:t>
      </w:r>
    </w:p>
    <w:p w14:paraId="3352F69C" w14:textId="77777777" w:rsidR="00F42022" w:rsidRPr="00DD3FC4" w:rsidRDefault="00F42022" w:rsidP="00F42022">
      <w:r w:rsidRPr="00DD3FC4">
        <w:t>If simplicity of life and the evangelical counsels of poverty, chastity and obedience especially attract you, discover that life as a priest, deacon, sister or brother. Call Father Chad Johnson at 330-744-8451 or email: cjohnson@youngstowndiocese.org.</w:t>
      </w:r>
    </w:p>
    <w:p w14:paraId="10CB8DB9" w14:textId="77777777" w:rsidR="00F42022" w:rsidRPr="00DD3FC4" w:rsidRDefault="00F42022" w:rsidP="00F42022">
      <w:r w:rsidRPr="00DD3FC4">
        <w:t> </w:t>
      </w:r>
    </w:p>
    <w:p w14:paraId="6C08BDE2" w14:textId="77777777" w:rsidR="00F42022" w:rsidRPr="00DD3FC4" w:rsidRDefault="00F42022" w:rsidP="00F42022">
      <w:r w:rsidRPr="00DD3FC4">
        <w:t>Nineteenth Sunday in Ordinary Time -- August 7, 2022</w:t>
      </w:r>
    </w:p>
    <w:p w14:paraId="2669727A" w14:textId="77777777" w:rsidR="00F42022" w:rsidRPr="00DD3FC4" w:rsidRDefault="00F42022" w:rsidP="00F42022">
      <w:proofErr w:type="gramStart"/>
      <w:r w:rsidRPr="00DD3FC4">
        <w:t>“ …</w:t>
      </w:r>
      <w:proofErr w:type="gramEnd"/>
      <w:r w:rsidRPr="00DD3FC4">
        <w:t xml:space="preserve"> for he has prepared a city for them.” Are you called to lead the Lord’s people to the eternal city that he has prepared for them as a priest, deacon or in the consecrated life? Call Father Chad Johnson at 330-744-8451 or email: cjohnson@youngstowndiocese.org.</w:t>
      </w:r>
    </w:p>
    <w:p w14:paraId="36597109" w14:textId="77777777" w:rsidR="00F42022" w:rsidRPr="00DD3FC4" w:rsidRDefault="00F42022" w:rsidP="00F42022">
      <w:r w:rsidRPr="00DD3FC4">
        <w:t> </w:t>
      </w:r>
    </w:p>
    <w:p w14:paraId="20524162" w14:textId="77777777" w:rsidR="00F42022" w:rsidRPr="00DD3FC4" w:rsidRDefault="00F42022" w:rsidP="00F42022">
      <w:r w:rsidRPr="00DD3FC4">
        <w:t> </w:t>
      </w:r>
    </w:p>
    <w:p w14:paraId="0EA321A6" w14:textId="77777777" w:rsidR="00F42022" w:rsidRDefault="00F42022" w:rsidP="00F42022">
      <w:r>
        <w:br w:type="page"/>
      </w:r>
    </w:p>
    <w:p w14:paraId="234E9700" w14:textId="77777777" w:rsidR="00F42022" w:rsidRPr="00DD3FC4" w:rsidRDefault="00F42022" w:rsidP="00F42022">
      <w:r w:rsidRPr="00DD3FC4">
        <w:lastRenderedPageBreak/>
        <w:t>Vocation General Intercessions</w:t>
      </w:r>
    </w:p>
    <w:p w14:paraId="1903AF99" w14:textId="77777777" w:rsidR="00F42022" w:rsidRPr="00DD3FC4" w:rsidRDefault="00F42022" w:rsidP="00F42022">
      <w:r w:rsidRPr="00DD3FC4">
        <w:t>July 2022/Cycle C</w:t>
      </w:r>
    </w:p>
    <w:p w14:paraId="3D7436D5" w14:textId="77777777" w:rsidR="00F42022" w:rsidRPr="00DD3FC4" w:rsidRDefault="00F42022" w:rsidP="00F42022">
      <w:r w:rsidRPr="00DD3FC4">
        <w:t> </w:t>
      </w:r>
    </w:p>
    <w:p w14:paraId="2E685056" w14:textId="77777777" w:rsidR="00F42022" w:rsidRPr="00DD3FC4" w:rsidRDefault="00F42022" w:rsidP="00F42022">
      <w:r w:rsidRPr="00DD3FC4">
        <w:t> </w:t>
      </w:r>
    </w:p>
    <w:p w14:paraId="72DECD9A" w14:textId="77777777" w:rsidR="00F42022" w:rsidRPr="00DD3FC4" w:rsidRDefault="00F42022" w:rsidP="00F42022">
      <w:r w:rsidRPr="00DD3FC4">
        <w:t>The Ascension of the Lord -- May 29, 2022</w:t>
      </w:r>
    </w:p>
    <w:p w14:paraId="68828F65" w14:textId="77777777" w:rsidR="00F42022" w:rsidRPr="00DD3FC4" w:rsidRDefault="00F42022" w:rsidP="00F42022">
      <w:r w:rsidRPr="00DD3FC4">
        <w:t>That Christ, from his seat in heaven, will bless and guide all those called to serve Him as priests, deacons, sisters and brothers, we pray to the Lord.</w:t>
      </w:r>
    </w:p>
    <w:p w14:paraId="73C3F8AB" w14:textId="77777777" w:rsidR="00F42022" w:rsidRPr="00DD3FC4" w:rsidRDefault="00F42022" w:rsidP="00F42022">
      <w:r w:rsidRPr="00DD3FC4">
        <w:t> </w:t>
      </w:r>
    </w:p>
    <w:p w14:paraId="4027B64D" w14:textId="77777777" w:rsidR="00F42022" w:rsidRPr="00DD3FC4" w:rsidRDefault="00F42022" w:rsidP="00F42022">
      <w:r w:rsidRPr="00DD3FC4">
        <w:rPr>
          <w:u w:val="single"/>
        </w:rPr>
        <w:t>Pentecost Sunday</w:t>
      </w:r>
      <w:r w:rsidRPr="00DD3FC4">
        <w:t> -- June 5, 2022</w:t>
      </w:r>
    </w:p>
    <w:p w14:paraId="4E897D51" w14:textId="77777777" w:rsidR="00F42022" w:rsidRPr="00DD3FC4" w:rsidRDefault="00F42022" w:rsidP="00F42022">
      <w:r w:rsidRPr="00DD3FC4">
        <w:t>That those now discerning their vocations will be guided by the Holy Spirit to respond to the Lord’s call with passion and enthusiasm, we pray to the Lord.</w:t>
      </w:r>
    </w:p>
    <w:p w14:paraId="0B9961FF" w14:textId="77777777" w:rsidR="00F42022" w:rsidRPr="00DD3FC4" w:rsidRDefault="00F42022" w:rsidP="00F42022">
      <w:r w:rsidRPr="00DD3FC4">
        <w:t> </w:t>
      </w:r>
    </w:p>
    <w:p w14:paraId="165137C0" w14:textId="77777777" w:rsidR="00F42022" w:rsidRPr="00DD3FC4" w:rsidRDefault="00F42022" w:rsidP="00F42022">
      <w:r w:rsidRPr="00DD3FC4">
        <w:t>The Most Holy Trinity – June 12, 2022</w:t>
      </w:r>
    </w:p>
    <w:p w14:paraId="44D4787F" w14:textId="77777777" w:rsidR="00F42022" w:rsidRPr="00DD3FC4" w:rsidRDefault="00F42022" w:rsidP="00F42022">
      <w:r w:rsidRPr="00DD3FC4">
        <w:t>That those chosen to share the mercy of God as priests, deacons, sisters and brothers will be faithful to the Spirit of Truth who has called them and guides them, we pray to the Lord.</w:t>
      </w:r>
    </w:p>
    <w:p w14:paraId="261F7F5F" w14:textId="77777777" w:rsidR="00F42022" w:rsidRPr="00DD3FC4" w:rsidRDefault="00F42022" w:rsidP="00F42022">
      <w:r w:rsidRPr="00DD3FC4">
        <w:t> </w:t>
      </w:r>
    </w:p>
    <w:p w14:paraId="2166342F" w14:textId="77777777" w:rsidR="00F42022" w:rsidRPr="00DD3FC4" w:rsidRDefault="00F42022" w:rsidP="00F42022">
      <w:r w:rsidRPr="00DD3FC4">
        <w:t>The Most Holy Body and Blood of Christ -- June 19, 2022 [Corpus Christi]</w:t>
      </w:r>
    </w:p>
    <w:p w14:paraId="68ECAC4A" w14:textId="77777777" w:rsidR="00F42022" w:rsidRPr="00DD3FC4" w:rsidRDefault="00F42022" w:rsidP="00F42022">
      <w:r w:rsidRPr="00DD3FC4">
        <w:t>That the Body and Blood of Christ will strengthen those being called to the priesthood, diaconate or consecrated life to persevere in their vocations and respond with confidence and joy, we pray to the Lord.</w:t>
      </w:r>
    </w:p>
    <w:p w14:paraId="5A9A7C15" w14:textId="77777777" w:rsidR="00F42022" w:rsidRPr="00DD3FC4" w:rsidRDefault="00F42022" w:rsidP="00F42022">
      <w:r w:rsidRPr="00DD3FC4">
        <w:t> </w:t>
      </w:r>
    </w:p>
    <w:p w14:paraId="73970C5D" w14:textId="77777777" w:rsidR="00F42022" w:rsidRPr="00DD3FC4" w:rsidRDefault="00F42022" w:rsidP="00F42022">
      <w:r w:rsidRPr="00DD3FC4">
        <w:t>Thirteenth Sunday in Ordinary Time – June 26, 2022</w:t>
      </w:r>
    </w:p>
    <w:p w14:paraId="04C24AB8" w14:textId="77777777" w:rsidR="00F42022" w:rsidRPr="00DD3FC4" w:rsidRDefault="00F42022" w:rsidP="00F42022">
      <w:r w:rsidRPr="00DD3FC4">
        <w:t>That men and women called to proclaim the kingdom of God as priests, deacons and in the consecrated life, will be given the strength to overcome every obstacle to their response through prayer and the practice of virtue, we pray to the Lord.</w:t>
      </w:r>
    </w:p>
    <w:p w14:paraId="2CB91CEF" w14:textId="77777777" w:rsidR="00F42022" w:rsidRPr="00DD3FC4" w:rsidRDefault="00F42022" w:rsidP="00F42022">
      <w:r w:rsidRPr="00DD3FC4">
        <w:t> </w:t>
      </w:r>
    </w:p>
    <w:p w14:paraId="5497B71E" w14:textId="77777777" w:rsidR="00F42022" w:rsidRPr="00DD3FC4" w:rsidRDefault="00F42022" w:rsidP="00F42022">
      <w:r w:rsidRPr="00DD3FC4">
        <w:t>Fourteenth Sunday in Ordinary Time -- July 3, 2022</w:t>
      </w:r>
    </w:p>
    <w:p w14:paraId="5B58DFE0" w14:textId="77777777" w:rsidR="00F42022" w:rsidRPr="00DD3FC4" w:rsidRDefault="00F42022" w:rsidP="00F42022">
      <w:r w:rsidRPr="00DD3FC4">
        <w:t>For an increase in laborers to the Lord of the Harvest in response to our prayers for vocations to the priesthood, diaconate and the consecrated life, and for the holiness of all those now serving the people of our diocese in these vocations, we pray to the Lord.</w:t>
      </w:r>
    </w:p>
    <w:p w14:paraId="7B917661" w14:textId="77777777" w:rsidR="00F42022" w:rsidRPr="00DD3FC4" w:rsidRDefault="00F42022" w:rsidP="00F42022">
      <w:r w:rsidRPr="00DD3FC4">
        <w:t> </w:t>
      </w:r>
    </w:p>
    <w:p w14:paraId="1677578F" w14:textId="77777777" w:rsidR="00F42022" w:rsidRPr="00DD3FC4" w:rsidRDefault="00F42022" w:rsidP="00F42022">
      <w:r w:rsidRPr="00DD3FC4">
        <w:t>Fifteenth Sunday in Ordinary Time -- July 10, 2022</w:t>
      </w:r>
    </w:p>
    <w:p w14:paraId="7B66C736" w14:textId="77777777" w:rsidR="00F42022" w:rsidRPr="00DD3FC4" w:rsidRDefault="00F42022" w:rsidP="00F42022">
      <w:r w:rsidRPr="00DD3FC4">
        <w:t>That all those now discerning their vocation will be attentive in prayer and active in their response to Jesus the Eternal Word who calls them, we pray to the Lord.</w:t>
      </w:r>
    </w:p>
    <w:p w14:paraId="30F560A6" w14:textId="77777777" w:rsidR="00F42022" w:rsidRPr="00DD3FC4" w:rsidRDefault="00F42022" w:rsidP="00F42022">
      <w:r w:rsidRPr="00DD3FC4">
        <w:t> </w:t>
      </w:r>
    </w:p>
    <w:p w14:paraId="508987DC" w14:textId="77777777" w:rsidR="00F42022" w:rsidRPr="00DD3FC4" w:rsidRDefault="00F42022" w:rsidP="00F42022">
      <w:r w:rsidRPr="00DD3FC4">
        <w:t>Sixteenth Sunday in Ordinary Time -- July 17, 2022</w:t>
      </w:r>
    </w:p>
    <w:p w14:paraId="472DEEAB" w14:textId="77777777" w:rsidR="00F42022" w:rsidRPr="00DD3FC4" w:rsidRDefault="00F42022" w:rsidP="00F42022">
      <w:r w:rsidRPr="00DD3FC4">
        <w:t>That like Mary of Bethany, all priests, deacons and brothers and sisters will listen to the Lord in prayer, faithful to their choice of vocation, we pray to the Lord.</w:t>
      </w:r>
    </w:p>
    <w:p w14:paraId="4829F79A" w14:textId="77777777" w:rsidR="00F42022" w:rsidRPr="00DD3FC4" w:rsidRDefault="00F42022" w:rsidP="00F42022">
      <w:r w:rsidRPr="00DD3FC4">
        <w:t> </w:t>
      </w:r>
    </w:p>
    <w:p w14:paraId="0D0CB4DA" w14:textId="77777777" w:rsidR="00F42022" w:rsidRPr="00DD3FC4" w:rsidRDefault="00F42022" w:rsidP="00F42022">
      <w:r w:rsidRPr="00DD3FC4">
        <w:t>Seventeenth Sunday in Ordinary Time -- July 24, 2022</w:t>
      </w:r>
    </w:p>
    <w:p w14:paraId="3B82C3DF" w14:textId="77777777" w:rsidR="00F42022" w:rsidRPr="00DD3FC4" w:rsidRDefault="00F42022" w:rsidP="00F42022">
      <w:r w:rsidRPr="00DD3FC4">
        <w:t>That the Holy Spirit will give inspiration and guidance to all those discerning their vocation in Christ, we pray to the Lord.</w:t>
      </w:r>
    </w:p>
    <w:p w14:paraId="22A11017" w14:textId="77777777" w:rsidR="00F42022" w:rsidRPr="00DD3FC4" w:rsidRDefault="00F42022" w:rsidP="00F42022">
      <w:r w:rsidRPr="00DD3FC4">
        <w:t> </w:t>
      </w:r>
    </w:p>
    <w:p w14:paraId="17F3002D" w14:textId="77777777" w:rsidR="00F42022" w:rsidRPr="00DD3FC4" w:rsidRDefault="00F42022" w:rsidP="00F42022">
      <w:r w:rsidRPr="00DD3FC4">
        <w:t>Eighteenth Sunday in Ordinary Time -- July 31, 2022</w:t>
      </w:r>
    </w:p>
    <w:p w14:paraId="605A6C34" w14:textId="77777777" w:rsidR="00F42022" w:rsidRPr="00DD3FC4" w:rsidRDefault="00F42022" w:rsidP="00F42022">
      <w:r w:rsidRPr="00DD3FC4">
        <w:t>That those who desire to be “rich in what matters to God” and are discerning a vocation to the consecrated life will be enriched by the Holy Spirit, we pray to the Lord.</w:t>
      </w:r>
    </w:p>
    <w:p w14:paraId="07F5E707" w14:textId="77777777" w:rsidR="00F42022" w:rsidRPr="00DD3FC4" w:rsidRDefault="00F42022" w:rsidP="00F42022">
      <w:r w:rsidRPr="00DD3FC4">
        <w:t> </w:t>
      </w:r>
    </w:p>
    <w:p w14:paraId="7FACACBD" w14:textId="77777777" w:rsidR="00F42022" w:rsidRPr="00DD3FC4" w:rsidRDefault="00F42022" w:rsidP="00F42022">
      <w:r w:rsidRPr="00DD3FC4">
        <w:t>Nineteenth Sunday in Ordinary Time -- August 7, 2022</w:t>
      </w:r>
    </w:p>
    <w:p w14:paraId="1E6BCD84" w14:textId="4C291661" w:rsidR="00F42022" w:rsidRDefault="00F42022" w:rsidP="00F42022">
      <w:r w:rsidRPr="00DD3FC4">
        <w:t>That those who have been given their vocations as priests, deacons and consecrated men and women will be guided to imitate the Lord’s generosity as they live that gift, we pray to the Lord.</w:t>
      </w:r>
    </w:p>
    <w:p w14:paraId="5F4C66FF" w14:textId="77777777" w:rsidR="00F42022" w:rsidRDefault="00F42022">
      <w:pPr>
        <w:shd w:val="clear" w:color="auto" w:fill="auto"/>
      </w:pPr>
      <w:r>
        <w:br w:type="page"/>
      </w:r>
    </w:p>
    <w:p w14:paraId="111823B9" w14:textId="77777777" w:rsidR="00F42022" w:rsidRDefault="00F42022" w:rsidP="00F42022">
      <w:r>
        <w:lastRenderedPageBreak/>
        <w:t>Stewardship Bulletin Thoughts</w:t>
      </w:r>
    </w:p>
    <w:p w14:paraId="661F36F0" w14:textId="77777777" w:rsidR="00F42022" w:rsidRDefault="00F42022" w:rsidP="00F42022">
      <w:r>
        <w:t>July - September 2022</w:t>
      </w:r>
    </w:p>
    <w:p w14:paraId="568B8102" w14:textId="77777777" w:rsidR="00F42022" w:rsidRDefault="00F42022" w:rsidP="00F42022"/>
    <w:p w14:paraId="40E1122D" w14:textId="77777777" w:rsidR="00F42022" w:rsidRPr="00DD3FC4" w:rsidRDefault="00F42022" w:rsidP="00F42022">
      <w:r w:rsidRPr="00DD3FC4">
        <w:t>July 3, 2022</w:t>
      </w:r>
    </w:p>
    <w:p w14:paraId="15832A22" w14:textId="77777777" w:rsidR="00F42022" w:rsidRPr="00DD3FC4" w:rsidRDefault="00F42022" w:rsidP="00F42022">
      <w:r w:rsidRPr="00DD3FC4">
        <w:t>14</w:t>
      </w:r>
      <w:r w:rsidRPr="00DD3FC4">
        <w:rPr>
          <w:sz w:val="18"/>
          <w:szCs w:val="18"/>
          <w:vertAlign w:val="superscript"/>
        </w:rPr>
        <w:t>th</w:t>
      </w:r>
      <w:r w:rsidRPr="00DD3FC4">
        <w:t> Sunday in Ordinary Time</w:t>
      </w:r>
    </w:p>
    <w:p w14:paraId="63F40F66" w14:textId="77777777" w:rsidR="00F42022" w:rsidRPr="00DD3FC4" w:rsidRDefault="00F42022" w:rsidP="00F42022">
      <w:r w:rsidRPr="00DD3FC4">
        <w:t>“He said to them, ‘The harvest is abundant, but the laborers are few…’”     Luke 10:2</w:t>
      </w:r>
    </w:p>
    <w:p w14:paraId="24FFACF9" w14:textId="77777777" w:rsidR="00F42022" w:rsidRPr="00DD3FC4" w:rsidRDefault="00F42022" w:rsidP="00F42022">
      <w:r w:rsidRPr="00DD3FC4">
        <w:t>As Catholics we are all called to serve.  Each of us has been given “charisms” otherwise known as gifts from the Holy Spirit to help build God’s Church.  Our charisms can only be used for good.  We know that we are using them in the right ministry when we are filled with joy and we want to share stories about our charitable works.  Discern how God is calling you to use your charisms.  Say “yes” to what God is calling you to do and then do it!  Share your joy and invite others to do the same.</w:t>
      </w:r>
    </w:p>
    <w:p w14:paraId="7F9B9C07" w14:textId="77777777" w:rsidR="00F42022" w:rsidRPr="00DD3FC4" w:rsidRDefault="00F42022" w:rsidP="00F42022">
      <w:r w:rsidRPr="00DD3FC4">
        <w:t> </w:t>
      </w:r>
    </w:p>
    <w:p w14:paraId="0FBDB501" w14:textId="77777777" w:rsidR="00F42022" w:rsidRPr="00DD3FC4" w:rsidRDefault="00F42022" w:rsidP="00F42022">
      <w:r w:rsidRPr="00DD3FC4">
        <w:t>July 10, 2022</w:t>
      </w:r>
    </w:p>
    <w:p w14:paraId="7BD58F99" w14:textId="77777777" w:rsidR="00F42022" w:rsidRPr="00DD3FC4" w:rsidRDefault="00F42022" w:rsidP="00F42022">
      <w:r w:rsidRPr="00DD3FC4">
        <w:t>15</w:t>
      </w:r>
      <w:r w:rsidRPr="00DD3FC4">
        <w:rPr>
          <w:sz w:val="18"/>
          <w:szCs w:val="18"/>
          <w:vertAlign w:val="superscript"/>
        </w:rPr>
        <w:t>th</w:t>
      </w:r>
      <w:r w:rsidRPr="00DD3FC4">
        <w:t> Sunday in Ordinary Time</w:t>
      </w:r>
    </w:p>
    <w:p w14:paraId="4AF2CF2D" w14:textId="77777777" w:rsidR="00F42022" w:rsidRPr="00DD3FC4" w:rsidRDefault="00F42022" w:rsidP="00F42022">
      <w:r w:rsidRPr="00DD3FC4">
        <w:t>“Jesus said to him, ‘Go and do likewise.’”      Luke 10:37</w:t>
      </w:r>
    </w:p>
    <w:p w14:paraId="6002CF15" w14:textId="77777777" w:rsidR="00F42022" w:rsidRPr="00DD3FC4" w:rsidRDefault="00F42022" w:rsidP="00F42022">
      <w:r w:rsidRPr="00DD3FC4">
        <w:t xml:space="preserve">This was Jesus’ command at the end of the Good Samaritan story.  Did you know that the Samaritans and Jews despised each other?  The moral of the story is to love our neighbor.  That means loving someone you may not know, or someone that looks different than you, or someone that has different beliefs than you, or someone that you don’t like.  </w:t>
      </w:r>
      <w:proofErr w:type="gramStart"/>
      <w:r w:rsidRPr="00DD3FC4">
        <w:t>All without expecting anything in return.</w:t>
      </w:r>
      <w:proofErr w:type="gramEnd"/>
    </w:p>
    <w:p w14:paraId="66CF3B62" w14:textId="77777777" w:rsidR="00F42022" w:rsidRPr="00DD3FC4" w:rsidRDefault="00F42022" w:rsidP="00F42022">
      <w:r w:rsidRPr="00DD3FC4">
        <w:t> </w:t>
      </w:r>
    </w:p>
    <w:p w14:paraId="372607E0" w14:textId="77777777" w:rsidR="00F42022" w:rsidRPr="00DD3FC4" w:rsidRDefault="00F42022" w:rsidP="00F42022">
      <w:r w:rsidRPr="00DD3FC4">
        <w:t>July 17, 2022</w:t>
      </w:r>
    </w:p>
    <w:p w14:paraId="4908FE15" w14:textId="77777777" w:rsidR="00F42022" w:rsidRPr="00DD3FC4" w:rsidRDefault="00F42022" w:rsidP="00F42022">
      <w:r w:rsidRPr="00DD3FC4">
        <w:t>16</w:t>
      </w:r>
      <w:r w:rsidRPr="00DD3FC4">
        <w:rPr>
          <w:sz w:val="18"/>
          <w:szCs w:val="18"/>
          <w:vertAlign w:val="superscript"/>
        </w:rPr>
        <w:t>th</w:t>
      </w:r>
      <w:r w:rsidRPr="00DD3FC4">
        <w:t> Sunday in Ordinary Time</w:t>
      </w:r>
    </w:p>
    <w:p w14:paraId="79084012" w14:textId="77777777" w:rsidR="00F42022" w:rsidRPr="00DD3FC4" w:rsidRDefault="00F42022" w:rsidP="00F42022">
      <w:r w:rsidRPr="00DD3FC4">
        <w:t>“…I am a minister in accordance with God’s stewardship given to me to bring to completion for you the word of God.”    Colossians 1:25</w:t>
      </w:r>
    </w:p>
    <w:p w14:paraId="4C8EE794" w14:textId="77777777" w:rsidR="00F42022" w:rsidRPr="00DD3FC4" w:rsidRDefault="00F42022" w:rsidP="00F42022">
      <w:r w:rsidRPr="00DD3FC4">
        <w:t>We are all called to evangelize – to convert individuals and society by the divine power of the Gospel.  Our faith is more attractive to others by our actions than by our words alone.  We may not be called to evangelize like St. Paul, but we should look for opportunities to share our faith through our actions and words, especially with those closest to us, like our family, friends and neighbors.  Pray for the courage to joyfully express your faith the next time the opportunity arises.</w:t>
      </w:r>
    </w:p>
    <w:p w14:paraId="2156E81E" w14:textId="77777777" w:rsidR="00F42022" w:rsidRPr="00DD3FC4" w:rsidRDefault="00F42022" w:rsidP="00F42022">
      <w:r w:rsidRPr="00DD3FC4">
        <w:t> </w:t>
      </w:r>
    </w:p>
    <w:p w14:paraId="1E138817" w14:textId="77777777" w:rsidR="00F42022" w:rsidRPr="00DD3FC4" w:rsidRDefault="00F42022" w:rsidP="00F42022">
      <w:r w:rsidRPr="00DD3FC4">
        <w:t>July 24, 2022</w:t>
      </w:r>
    </w:p>
    <w:p w14:paraId="6E588EE1" w14:textId="77777777" w:rsidR="00F42022" w:rsidRPr="00DD3FC4" w:rsidRDefault="00F42022" w:rsidP="00F42022">
      <w:r w:rsidRPr="00DD3FC4">
        <w:t>17</w:t>
      </w:r>
      <w:r w:rsidRPr="00DD3FC4">
        <w:rPr>
          <w:sz w:val="18"/>
          <w:szCs w:val="18"/>
          <w:vertAlign w:val="superscript"/>
        </w:rPr>
        <w:t>th</w:t>
      </w:r>
      <w:r w:rsidRPr="00DD3FC4">
        <w:t> Sunday in Ordinary Time</w:t>
      </w:r>
    </w:p>
    <w:p w14:paraId="566E343D" w14:textId="77777777" w:rsidR="00F42022" w:rsidRPr="00DD3FC4" w:rsidRDefault="00F42022" w:rsidP="00F42022">
      <w:r w:rsidRPr="00DD3FC4">
        <w:t>“Ask and you will receive; seek and you will find; knock and the door will be opened to you.” </w:t>
      </w:r>
      <w:r w:rsidRPr="00DD3FC4">
        <w:br/>
        <w:t>Luke 11:9</w:t>
      </w:r>
    </w:p>
    <w:p w14:paraId="5CD6F494" w14:textId="77777777" w:rsidR="00F42022" w:rsidRPr="00DD3FC4" w:rsidRDefault="00F42022" w:rsidP="00F42022">
      <w:r w:rsidRPr="00DD3FC4">
        <w:t>Jesus assures us that if we ask, God will take care of what we need.  The problem is that our culture often confuses what we really need with what we simply want.  The truth is that many of us </w:t>
      </w:r>
      <w:r w:rsidRPr="00DD3FC4">
        <w:rPr>
          <w:u w:val="single"/>
        </w:rPr>
        <w:t>need</w:t>
      </w:r>
      <w:r w:rsidRPr="00DD3FC4">
        <w:t> very little.  However, we usually </w:t>
      </w:r>
      <w:r w:rsidRPr="00DD3FC4">
        <w:rPr>
          <w:u w:val="single"/>
        </w:rPr>
        <w:t>want</w:t>
      </w:r>
      <w:r w:rsidRPr="00DD3FC4">
        <w:t> so much more!  Stewardship is simply being grateful for all that we are and all that we have been given, and generously sharing all of our God-given gifts with others.  Generosity is a gift that opens doors to new relationships with others and with God.</w:t>
      </w:r>
    </w:p>
    <w:p w14:paraId="3D71CB99" w14:textId="77777777" w:rsidR="00F42022" w:rsidRPr="00DD3FC4" w:rsidRDefault="00F42022" w:rsidP="00F42022">
      <w:r w:rsidRPr="00DD3FC4">
        <w:t> </w:t>
      </w:r>
    </w:p>
    <w:p w14:paraId="519C93C2" w14:textId="77777777" w:rsidR="00F42022" w:rsidRPr="00DD3FC4" w:rsidRDefault="00F42022" w:rsidP="00F42022">
      <w:r w:rsidRPr="00DD3FC4">
        <w:t>July 31, 2022</w:t>
      </w:r>
    </w:p>
    <w:p w14:paraId="7EDD57E2" w14:textId="77777777" w:rsidR="00F42022" w:rsidRPr="00DD3FC4" w:rsidRDefault="00F42022" w:rsidP="00F42022">
      <w:r w:rsidRPr="00DD3FC4">
        <w:t>18</w:t>
      </w:r>
      <w:r w:rsidRPr="00DD3FC4">
        <w:rPr>
          <w:sz w:val="18"/>
          <w:szCs w:val="18"/>
          <w:vertAlign w:val="superscript"/>
        </w:rPr>
        <w:t>th</w:t>
      </w:r>
      <w:r w:rsidRPr="00DD3FC4">
        <w:t> Sunday in Ordinary Time</w:t>
      </w:r>
    </w:p>
    <w:p w14:paraId="0C817436" w14:textId="77777777" w:rsidR="00F42022" w:rsidRPr="00DD3FC4" w:rsidRDefault="00F42022" w:rsidP="00F42022">
      <w:r w:rsidRPr="00DD3FC4">
        <w:t>“Take care to guard against all greed, for though one may be rich, one’s life does not consist of possessions.”       Luke 12:15</w:t>
      </w:r>
    </w:p>
    <w:p w14:paraId="5D53FFE0" w14:textId="77777777" w:rsidR="00F42022" w:rsidRPr="00DD3FC4" w:rsidRDefault="00F42022" w:rsidP="00F42022">
      <w:r w:rsidRPr="00DD3FC4">
        <w:t xml:space="preserve">The Gospel message is contrary to modern culture that continually tries to convince us that our joy comes from the material things we possess.  That the more we acquire, the happier we will be.  Jesus shows us that our true joy comes from our “invisible” gifts like love, mercy and forgiveness.  True joy comes from “emptying” ourselves, giving of ourselves rather than always </w:t>
      </w:r>
      <w:r w:rsidRPr="00DD3FC4">
        <w:lastRenderedPageBreak/>
        <w:t>taking.  We are called not to hoard but to share.  True joy comes from living a grateful and generous lifestyle; become more “God-centered” and less “self-centered.”</w:t>
      </w:r>
    </w:p>
    <w:p w14:paraId="7A8C206B" w14:textId="77777777" w:rsidR="00F42022" w:rsidRPr="00DD3FC4" w:rsidRDefault="00F42022" w:rsidP="00F42022">
      <w:r w:rsidRPr="00DD3FC4">
        <w:t> </w:t>
      </w:r>
    </w:p>
    <w:p w14:paraId="6CC4A639" w14:textId="77777777" w:rsidR="00F42022" w:rsidRPr="00DD3FC4" w:rsidRDefault="00F42022" w:rsidP="00F42022">
      <w:r w:rsidRPr="00DD3FC4">
        <w:t>August 7, 2022</w:t>
      </w:r>
    </w:p>
    <w:p w14:paraId="4F29D490" w14:textId="77777777" w:rsidR="00F42022" w:rsidRPr="00DD3FC4" w:rsidRDefault="00F42022" w:rsidP="00F42022">
      <w:r w:rsidRPr="00DD3FC4">
        <w:t>19</w:t>
      </w:r>
      <w:r w:rsidRPr="00DD3FC4">
        <w:rPr>
          <w:sz w:val="18"/>
          <w:szCs w:val="18"/>
          <w:vertAlign w:val="superscript"/>
        </w:rPr>
        <w:t>th</w:t>
      </w:r>
      <w:r w:rsidRPr="00DD3FC4">
        <w:t> Sunday in Ordinary Time</w:t>
      </w:r>
    </w:p>
    <w:p w14:paraId="12CC7BE5" w14:textId="77777777" w:rsidR="00F42022" w:rsidRPr="00DD3FC4" w:rsidRDefault="00F42022" w:rsidP="00F42022">
      <w:r w:rsidRPr="00DD3FC4">
        <w:t>“For where your treasure is, there also will your heart be.”    Luke 12:34</w:t>
      </w:r>
    </w:p>
    <w:p w14:paraId="49B9C307" w14:textId="77777777" w:rsidR="00F42022" w:rsidRPr="00DD3FC4" w:rsidRDefault="00F42022" w:rsidP="00F42022">
      <w:r w:rsidRPr="00DD3FC4">
        <w:t>Jesus encourages us to build up our treasure in heaven.  The world encourages us to build up our treasure in real estate, investments, and material goods.  How much time are you investing in building up a worldly treasure?  How much time are you investing in building up a heavenly treasure?  To invest more in the things of heaven, you must let go of some of the things of this world.    </w:t>
      </w:r>
    </w:p>
    <w:p w14:paraId="767BBE47" w14:textId="77777777" w:rsidR="00F42022" w:rsidRPr="00DD3FC4" w:rsidRDefault="00F42022" w:rsidP="00F42022">
      <w:r w:rsidRPr="00DD3FC4">
        <w:t> </w:t>
      </w:r>
    </w:p>
    <w:p w14:paraId="043FA8BA" w14:textId="77777777" w:rsidR="00F42022" w:rsidRPr="00DD3FC4" w:rsidRDefault="00F42022" w:rsidP="00F42022">
      <w:r w:rsidRPr="00DD3FC4">
        <w:t>August 14, 2022</w:t>
      </w:r>
    </w:p>
    <w:p w14:paraId="19388FA9" w14:textId="77777777" w:rsidR="00F42022" w:rsidRPr="00DD3FC4" w:rsidRDefault="00F42022" w:rsidP="00F42022">
      <w:r w:rsidRPr="00DD3FC4">
        <w:t>20</w:t>
      </w:r>
      <w:r w:rsidRPr="00DD3FC4">
        <w:rPr>
          <w:sz w:val="18"/>
          <w:szCs w:val="18"/>
          <w:vertAlign w:val="superscript"/>
        </w:rPr>
        <w:t>th</w:t>
      </w:r>
      <w:r w:rsidRPr="00DD3FC4">
        <w:t> Sunday in Ordinary Time</w:t>
      </w:r>
    </w:p>
    <w:p w14:paraId="29EC00B1" w14:textId="77777777" w:rsidR="00F42022" w:rsidRPr="00DD3FC4" w:rsidRDefault="00F42022" w:rsidP="00F42022">
      <w:r w:rsidRPr="00DD3FC4">
        <w:t>“Do you think I have come to give you peace on Earth?  No, I tell you, but rather division.”</w:t>
      </w:r>
      <w:r w:rsidRPr="00DD3FC4">
        <w:br/>
        <w:t>Luke 12:51</w:t>
      </w:r>
    </w:p>
    <w:p w14:paraId="5DE345EA" w14:textId="77777777" w:rsidR="00F42022" w:rsidRPr="00DD3FC4" w:rsidRDefault="00F42022" w:rsidP="00F42022">
      <w:r w:rsidRPr="00DD3FC4">
        <w:t>Many of us like to play it safe, not cause waves with our family and friends, especially when it comes to politics and religion.  We don’t want to cause any turmoil.  However, many times this is at the expense of the truth.  </w:t>
      </w:r>
      <w:proofErr w:type="gramStart"/>
      <w:r w:rsidRPr="00DD3FC4">
        <w:t>The truth being Jesus Christ.</w:t>
      </w:r>
      <w:proofErr w:type="gramEnd"/>
      <w:r w:rsidRPr="00DD3FC4">
        <w:t>  Too many people are misguided because they rely on their own limited human ability to reason and are not allowing faith in God to guide them. Form your conscience; take a stance for life, marriage and religious liberty.</w:t>
      </w:r>
    </w:p>
    <w:p w14:paraId="72FE0403" w14:textId="77777777" w:rsidR="00F42022" w:rsidRPr="00DD3FC4" w:rsidRDefault="00F42022" w:rsidP="00F42022">
      <w:r w:rsidRPr="00DD3FC4">
        <w:t> </w:t>
      </w:r>
    </w:p>
    <w:p w14:paraId="15ECD769" w14:textId="77777777" w:rsidR="00F42022" w:rsidRPr="00DD3FC4" w:rsidRDefault="00F42022" w:rsidP="00F42022">
      <w:r w:rsidRPr="00DD3FC4">
        <w:t>August 21, 2022</w:t>
      </w:r>
    </w:p>
    <w:p w14:paraId="3A109569" w14:textId="77777777" w:rsidR="00F42022" w:rsidRPr="00DD3FC4" w:rsidRDefault="00F42022" w:rsidP="00F42022">
      <w:r w:rsidRPr="00DD3FC4">
        <w:t>21</w:t>
      </w:r>
      <w:r w:rsidRPr="00DD3FC4">
        <w:rPr>
          <w:sz w:val="18"/>
          <w:szCs w:val="18"/>
          <w:vertAlign w:val="superscript"/>
        </w:rPr>
        <w:t>st</w:t>
      </w:r>
      <w:r w:rsidRPr="00DD3FC4">
        <w:t> Sunday in Ordinary Time</w:t>
      </w:r>
    </w:p>
    <w:p w14:paraId="2940B4D0" w14:textId="77777777" w:rsidR="00F42022" w:rsidRPr="00DD3FC4" w:rsidRDefault="00F42022" w:rsidP="00F42022">
      <w:r w:rsidRPr="00DD3FC4">
        <w:t>“For behold, some are last who will be first and some are first who will be last.”     Luke 13:30</w:t>
      </w:r>
    </w:p>
    <w:p w14:paraId="326556F8" w14:textId="77777777" w:rsidR="00F42022" w:rsidRPr="00DD3FC4" w:rsidRDefault="00F42022" w:rsidP="00F42022">
      <w:r w:rsidRPr="00DD3FC4">
        <w:t>Our cultural standards are different from God’s standards.  We often rank people by what they have, how powerful they are, or how successful they are.  Jesus reminds us that God will not judge us by the same earthly standards.  When God asks you, “What have you done with the gifts I have given you?”  How will you respond?</w:t>
      </w:r>
    </w:p>
    <w:p w14:paraId="74C645E7" w14:textId="77777777" w:rsidR="00F42022" w:rsidRPr="00DD3FC4" w:rsidRDefault="00F42022" w:rsidP="00F42022">
      <w:r w:rsidRPr="00DD3FC4">
        <w:t> </w:t>
      </w:r>
    </w:p>
    <w:p w14:paraId="757498A4" w14:textId="77777777" w:rsidR="00F42022" w:rsidRPr="00DD3FC4" w:rsidRDefault="00F42022" w:rsidP="00F42022">
      <w:r w:rsidRPr="00DD3FC4">
        <w:t>August 28, 2022</w:t>
      </w:r>
    </w:p>
    <w:p w14:paraId="1510B0CF" w14:textId="77777777" w:rsidR="00F42022" w:rsidRPr="00DD3FC4" w:rsidRDefault="00F42022" w:rsidP="00F42022">
      <w:r w:rsidRPr="00DD3FC4">
        <w:t>22</w:t>
      </w:r>
      <w:r w:rsidRPr="00DD3FC4">
        <w:rPr>
          <w:sz w:val="18"/>
          <w:szCs w:val="18"/>
          <w:vertAlign w:val="superscript"/>
        </w:rPr>
        <w:t>nd</w:t>
      </w:r>
      <w:r w:rsidRPr="00DD3FC4">
        <w:t> Sunday in Ordinary Time</w:t>
      </w:r>
    </w:p>
    <w:p w14:paraId="3C5BB7F6" w14:textId="77777777" w:rsidR="00F42022" w:rsidRPr="00DD3FC4" w:rsidRDefault="00F42022" w:rsidP="00F42022">
      <w:r w:rsidRPr="00DD3FC4">
        <w:t xml:space="preserve">“Rather, when you hold a banquet, invite the poor, the crippled, the lame, </w:t>
      </w:r>
      <w:proofErr w:type="gramStart"/>
      <w:r w:rsidRPr="00DD3FC4">
        <w:t>the</w:t>
      </w:r>
      <w:proofErr w:type="gramEnd"/>
      <w:r w:rsidRPr="00DD3FC4">
        <w:t xml:space="preserve"> blind; blessed indeed will you be because of their inability to repay you."    Luke 14:13-14</w:t>
      </w:r>
    </w:p>
    <w:p w14:paraId="25AD2C24" w14:textId="77777777" w:rsidR="00F42022" w:rsidRPr="00DD3FC4" w:rsidRDefault="00F42022" w:rsidP="00F42022">
      <w:r w:rsidRPr="00DD3FC4">
        <w:t xml:space="preserve">One of the main principles of living a stewardship lifestyle is to give without expecting anything in return.  This is difficult for some to comprehend in our “consumerist” culture that we live in.  This is even difficult for many parish communities that have become heavily dependent on parish fundraising events to support the mission and ministry of their local parish.  Generally speaking, at a parish fundraiser, you pay money and receive something in </w:t>
      </w:r>
      <w:proofErr w:type="gramStart"/>
      <w:r w:rsidRPr="00DD3FC4">
        <w:t>return,</w:t>
      </w:r>
      <w:proofErr w:type="gramEnd"/>
      <w:r w:rsidRPr="00DD3FC4">
        <w:t xml:space="preserve"> it’s just a financial transaction.  This is opposed to our parish offertory at Holy Mass, where you unite your sacrifice with Jesus’, renewing our covenant relationship with Him.</w:t>
      </w:r>
    </w:p>
    <w:p w14:paraId="7F831766" w14:textId="77777777" w:rsidR="00F42022" w:rsidRPr="00DD3FC4" w:rsidRDefault="00F42022" w:rsidP="00F42022">
      <w:r w:rsidRPr="00DD3FC4">
        <w:t> </w:t>
      </w:r>
    </w:p>
    <w:p w14:paraId="63259857" w14:textId="77777777" w:rsidR="00F42022" w:rsidRPr="00DD3FC4" w:rsidRDefault="00F42022" w:rsidP="00F42022">
      <w:r w:rsidRPr="00DD3FC4">
        <w:t>September 4, 2022</w:t>
      </w:r>
    </w:p>
    <w:p w14:paraId="34523E36" w14:textId="77777777" w:rsidR="00F42022" w:rsidRPr="00DD3FC4" w:rsidRDefault="00F42022" w:rsidP="00F42022">
      <w:r w:rsidRPr="00DD3FC4">
        <w:t>23</w:t>
      </w:r>
      <w:r w:rsidRPr="00DD3FC4">
        <w:rPr>
          <w:sz w:val="18"/>
          <w:szCs w:val="18"/>
          <w:vertAlign w:val="superscript"/>
        </w:rPr>
        <w:t>rd</w:t>
      </w:r>
      <w:r w:rsidRPr="00DD3FC4">
        <w:t> Sunday in Ordinary Time</w:t>
      </w:r>
    </w:p>
    <w:p w14:paraId="52297A14" w14:textId="77777777" w:rsidR="00F42022" w:rsidRPr="00DD3FC4" w:rsidRDefault="00F42022" w:rsidP="00F42022">
      <w:r w:rsidRPr="00DD3FC4">
        <w:t>“</w:t>
      </w:r>
      <w:proofErr w:type="spellStart"/>
      <w:proofErr w:type="gramStart"/>
      <w:r w:rsidRPr="00DD3FC4">
        <w:t>Everyone</w:t>
      </w:r>
      <w:proofErr w:type="spellEnd"/>
      <w:proofErr w:type="gramEnd"/>
      <w:r w:rsidRPr="00DD3FC4">
        <w:t xml:space="preserve"> of you who does not renounce all his possessions cannot be my disciple.”    Luke 14:33</w:t>
      </w:r>
    </w:p>
    <w:p w14:paraId="1C3D30A7" w14:textId="77777777" w:rsidR="00F42022" w:rsidRPr="00DD3FC4" w:rsidRDefault="00F42022" w:rsidP="00F42022">
      <w:r w:rsidRPr="00DD3FC4">
        <w:t>When we first hear this statement, it seems that Jesus is making an unrealistic demand upon us.  How can we renounce all of our possessions?  We need them to live.  However, what we must renounce is the belief that they belong to us.  Everything that we have belongs to God alone.  All of our resources are entrusted to us not only for our own use, but also so that we can help others.  Once we renounce the idea that we possess or are entitled to anything, it is much easier to share the many gifts that God has given us.  Then we truly are His Disciples.</w:t>
      </w:r>
    </w:p>
    <w:p w14:paraId="728032E8" w14:textId="77777777" w:rsidR="00F42022" w:rsidRPr="00DD3FC4" w:rsidRDefault="00F42022" w:rsidP="00F42022">
      <w:r w:rsidRPr="00DD3FC4">
        <w:t> </w:t>
      </w:r>
    </w:p>
    <w:p w14:paraId="3B2DEFFC" w14:textId="77777777" w:rsidR="00F42022" w:rsidRPr="00DD3FC4" w:rsidRDefault="00F42022" w:rsidP="00F42022">
      <w:r w:rsidRPr="00DD3FC4">
        <w:lastRenderedPageBreak/>
        <w:t>September 11, 2022</w:t>
      </w:r>
    </w:p>
    <w:p w14:paraId="6C5C5A34" w14:textId="77777777" w:rsidR="00F42022" w:rsidRPr="00DD3FC4" w:rsidRDefault="00F42022" w:rsidP="00F42022">
      <w:r w:rsidRPr="00DD3FC4">
        <w:t>24</w:t>
      </w:r>
      <w:r w:rsidRPr="00DD3FC4">
        <w:rPr>
          <w:sz w:val="18"/>
          <w:szCs w:val="18"/>
          <w:vertAlign w:val="superscript"/>
        </w:rPr>
        <w:t>th</w:t>
      </w:r>
      <w:r w:rsidRPr="00DD3FC4">
        <w:t> Sunday in Ordinary Time</w:t>
      </w:r>
    </w:p>
    <w:p w14:paraId="2DFD7DEB" w14:textId="77777777" w:rsidR="00F42022" w:rsidRPr="00DD3FC4" w:rsidRDefault="00F42022" w:rsidP="00F42022">
      <w:r w:rsidRPr="00DD3FC4">
        <w:t>“Everything I have is yours.”    Luke 15:31</w:t>
      </w:r>
    </w:p>
    <w:p w14:paraId="70D4721D" w14:textId="77777777" w:rsidR="00F42022" w:rsidRPr="00DD3FC4" w:rsidRDefault="00F42022" w:rsidP="00F42022">
      <w:r w:rsidRPr="00DD3FC4">
        <w:t>Our Heavenly Father gives us everything, including the chance to share in His eternal kingdom.  Yet, like the Prodigal Son, we are often lured away by the materialism of our society.  Do you really want to turn your back on all that God offers in exchange for material wealth that has no lasting value?  God wants us to be happy on earth as well.  But, that requires us to freely accept His gift of faith; putting Him first in all things and detaching from our own self-sufficiency.</w:t>
      </w:r>
    </w:p>
    <w:p w14:paraId="212AC942" w14:textId="77777777" w:rsidR="00F42022" w:rsidRPr="00DD3FC4" w:rsidRDefault="00F42022" w:rsidP="00F42022">
      <w:r w:rsidRPr="00DD3FC4">
        <w:t> </w:t>
      </w:r>
    </w:p>
    <w:p w14:paraId="0177B33C" w14:textId="77777777" w:rsidR="00F42022" w:rsidRPr="00DD3FC4" w:rsidRDefault="00F42022" w:rsidP="00F42022">
      <w:r w:rsidRPr="00DD3FC4">
        <w:t>September 18, 2022</w:t>
      </w:r>
    </w:p>
    <w:p w14:paraId="6823B87F" w14:textId="77777777" w:rsidR="00F42022" w:rsidRPr="00DD3FC4" w:rsidRDefault="00F42022" w:rsidP="00F42022">
      <w:r w:rsidRPr="00DD3FC4">
        <w:t>25</w:t>
      </w:r>
      <w:r w:rsidRPr="00DD3FC4">
        <w:rPr>
          <w:sz w:val="18"/>
          <w:szCs w:val="18"/>
          <w:vertAlign w:val="superscript"/>
        </w:rPr>
        <w:t>th</w:t>
      </w:r>
      <w:r w:rsidRPr="00DD3FC4">
        <w:t> Sunday in Ordinary Time</w:t>
      </w:r>
    </w:p>
    <w:p w14:paraId="3D69C6B7" w14:textId="77777777" w:rsidR="00F42022" w:rsidRPr="00DD3FC4" w:rsidRDefault="00F42022" w:rsidP="00F42022">
      <w:r w:rsidRPr="00DD3FC4">
        <w:t>“No servant can serve two masters.  He will hate one and love the other, or be devoted to one and despise the other.  You cannot serve God and mammon (wealth).”    Luke 16:13</w:t>
      </w:r>
    </w:p>
    <w:p w14:paraId="1DF932F9" w14:textId="77777777" w:rsidR="00F42022" w:rsidRPr="00DD3FC4" w:rsidRDefault="00F42022" w:rsidP="00F42022">
      <w:r w:rsidRPr="00DD3FC4">
        <w:t>Jesus knows that for many of us, God and money run “neck and neck” as top priority.  Is money a “god” that you put before God?  Giving money to support the Church and other charity is a pillar of our faith, just like attending Mass every Sunday and participating in parish ministry.  Giving money frees us from becoming a slave to money.  It increases our dependence on God and our trust that God will provide all that we need.</w:t>
      </w:r>
    </w:p>
    <w:p w14:paraId="7C2541C9" w14:textId="77777777" w:rsidR="00F42022" w:rsidRPr="00DD3FC4" w:rsidRDefault="00F42022" w:rsidP="00F42022">
      <w:r w:rsidRPr="00DD3FC4">
        <w:t> </w:t>
      </w:r>
    </w:p>
    <w:p w14:paraId="3C59B93A" w14:textId="77777777" w:rsidR="00F42022" w:rsidRPr="00DD3FC4" w:rsidRDefault="00F42022" w:rsidP="00F42022">
      <w:r w:rsidRPr="00DD3FC4">
        <w:t>September 25, 2022</w:t>
      </w:r>
    </w:p>
    <w:p w14:paraId="5923ADA0" w14:textId="77777777" w:rsidR="00F42022" w:rsidRPr="00DD3FC4" w:rsidRDefault="00F42022" w:rsidP="00F42022">
      <w:r w:rsidRPr="00DD3FC4">
        <w:t>26</w:t>
      </w:r>
      <w:r w:rsidRPr="00DD3FC4">
        <w:rPr>
          <w:sz w:val="18"/>
          <w:szCs w:val="18"/>
          <w:vertAlign w:val="superscript"/>
        </w:rPr>
        <w:t>th</w:t>
      </w:r>
      <w:r w:rsidRPr="00DD3FC4">
        <w:t> Sunday in Ordinary Time</w:t>
      </w:r>
    </w:p>
    <w:p w14:paraId="48C8BEDF" w14:textId="77777777" w:rsidR="00F42022" w:rsidRPr="00DD3FC4" w:rsidRDefault="00F42022" w:rsidP="00F42022">
      <w:r w:rsidRPr="00DD3FC4">
        <w:t> “My child, remember that you received what was good during your lifetime while Lazarus likewise received what was bad; but now he is comforted here, whereas you are tormented.  Moreover, between us and you a great chasm is established…”     Luke 16:25-26</w:t>
      </w:r>
    </w:p>
    <w:p w14:paraId="584F527E" w14:textId="77777777" w:rsidR="00F42022" w:rsidRPr="00DD3FC4" w:rsidRDefault="00F42022" w:rsidP="00F42022">
      <w:r w:rsidRPr="00DD3FC4">
        <w:t>When God created the world He declared that it was good and He gave it to all mankind for us to enjoy.  However, over the years we have created a chasm between those who have great gifts and those who do not.  In today’s Gospel we see that with our own generosity we must bridge that gap between those who have much and those who have little or we may find ourselves on the wrong side of the chasm in the next life.</w:t>
      </w:r>
    </w:p>
    <w:p w14:paraId="761C91AC" w14:textId="77777777" w:rsidR="00F42022" w:rsidRDefault="00F42022" w:rsidP="00F42022"/>
    <w:p w14:paraId="410D74E3" w14:textId="77777777" w:rsidR="00F42022" w:rsidRDefault="00F42022" w:rsidP="00F42022"/>
    <w:p w14:paraId="3C49F69E" w14:textId="77777777" w:rsidR="00F42022" w:rsidRDefault="00F42022" w:rsidP="00F42022">
      <w:r>
        <w:br w:type="page"/>
      </w:r>
    </w:p>
    <w:p w14:paraId="7C86D02E" w14:textId="77777777" w:rsidR="00F42022" w:rsidRPr="00737917" w:rsidRDefault="00F42022" w:rsidP="00F42022">
      <w:r w:rsidRPr="00737917">
        <w:lastRenderedPageBreak/>
        <w:t>REFLEXIONES DEL BOLETIN DE CORRESPONSABILIDAD</w:t>
      </w:r>
    </w:p>
    <w:p w14:paraId="5AED6B2C" w14:textId="77777777" w:rsidR="00F42022" w:rsidRPr="00737917" w:rsidRDefault="00F42022" w:rsidP="00F42022">
      <w:r>
        <w:t>Jul</w:t>
      </w:r>
      <w:r w:rsidRPr="00737917">
        <w:t>io</w:t>
      </w:r>
      <w:r>
        <w:t xml:space="preserve"> - </w:t>
      </w:r>
      <w:proofErr w:type="spellStart"/>
      <w:r>
        <w:t>Septiembre</w:t>
      </w:r>
      <w:proofErr w:type="spellEnd"/>
      <w:r w:rsidRPr="00737917">
        <w:t xml:space="preserve"> 2022</w:t>
      </w:r>
    </w:p>
    <w:p w14:paraId="61355791" w14:textId="77777777" w:rsidR="00F42022" w:rsidRDefault="00F42022" w:rsidP="00F42022">
      <w:pPr>
        <w:rPr>
          <w:lang w:val="es-ES"/>
        </w:rPr>
      </w:pPr>
    </w:p>
    <w:p w14:paraId="566D34AF" w14:textId="77777777" w:rsidR="00F42022" w:rsidRDefault="00F42022" w:rsidP="00F42022">
      <w:pPr>
        <w:pStyle w:val="NormalWeb"/>
        <w:spacing w:before="0" w:beforeAutospacing="0" w:after="0" w:afterAutospacing="0"/>
      </w:pPr>
      <w:r>
        <w:rPr>
          <w:rStyle w:val="Strong"/>
          <w:rFonts w:ascii="Arial" w:hAnsi="Arial" w:cs="Arial"/>
          <w:color w:val="333333"/>
        </w:rPr>
        <w:t>3 de Julio de 2022</w:t>
      </w:r>
    </w:p>
    <w:p w14:paraId="368B03B4"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14</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0E19D9F9" w14:textId="77777777" w:rsidR="00F42022" w:rsidRDefault="00F42022" w:rsidP="00F42022">
      <w:pPr>
        <w:pStyle w:val="NormalWeb"/>
        <w:spacing w:before="0" w:beforeAutospacing="0" w:after="0" w:afterAutospacing="0"/>
      </w:pPr>
      <w:proofErr w:type="spellStart"/>
      <w:r>
        <w:rPr>
          <w:rStyle w:val="Emphasis"/>
          <w:rFonts w:ascii="Arial" w:hAnsi="Arial" w:cs="Arial"/>
          <w:color w:val="333333"/>
        </w:rPr>
        <w:t>Él</w:t>
      </w:r>
      <w:proofErr w:type="spellEnd"/>
      <w:r>
        <w:rPr>
          <w:rStyle w:val="Emphasis"/>
          <w:rFonts w:ascii="Arial" w:hAnsi="Arial" w:cs="Arial"/>
          <w:color w:val="333333"/>
        </w:rPr>
        <w:t xml:space="preserve"> les </w:t>
      </w:r>
      <w:proofErr w:type="spellStart"/>
      <w:r>
        <w:rPr>
          <w:rStyle w:val="Emphasis"/>
          <w:rFonts w:ascii="Arial" w:hAnsi="Arial" w:cs="Arial"/>
          <w:color w:val="333333"/>
        </w:rPr>
        <w:t>dijo</w:t>
      </w:r>
      <w:proofErr w:type="spellEnd"/>
      <w:r>
        <w:rPr>
          <w:rStyle w:val="Emphasis"/>
          <w:rFonts w:ascii="Arial" w:hAnsi="Arial" w:cs="Arial"/>
          <w:color w:val="333333"/>
        </w:rPr>
        <w:t xml:space="preserve">, “La </w:t>
      </w:r>
      <w:proofErr w:type="spellStart"/>
      <w:r>
        <w:rPr>
          <w:rStyle w:val="Emphasis"/>
          <w:rFonts w:ascii="Arial" w:hAnsi="Arial" w:cs="Arial"/>
          <w:color w:val="333333"/>
        </w:rPr>
        <w:t>cosecha</w:t>
      </w:r>
      <w:proofErr w:type="spellEnd"/>
      <w:r>
        <w:rPr>
          <w:rStyle w:val="Emphasis"/>
          <w:rFonts w:ascii="Arial" w:hAnsi="Arial" w:cs="Arial"/>
          <w:color w:val="333333"/>
        </w:rPr>
        <w:t xml:space="preserve"> </w:t>
      </w:r>
      <w:proofErr w:type="spellStart"/>
      <w:r>
        <w:rPr>
          <w:rStyle w:val="Emphasis"/>
          <w:rFonts w:ascii="Arial" w:hAnsi="Arial" w:cs="Arial"/>
          <w:color w:val="333333"/>
        </w:rPr>
        <w:t>es</w:t>
      </w:r>
      <w:proofErr w:type="spellEnd"/>
      <w:r>
        <w:rPr>
          <w:rStyle w:val="Emphasis"/>
          <w:rFonts w:ascii="Arial" w:hAnsi="Arial" w:cs="Arial"/>
          <w:color w:val="333333"/>
        </w:rPr>
        <w:t xml:space="preserve"> </w:t>
      </w:r>
      <w:proofErr w:type="spellStart"/>
      <w:r>
        <w:rPr>
          <w:rStyle w:val="Emphasis"/>
          <w:rFonts w:ascii="Arial" w:hAnsi="Arial" w:cs="Arial"/>
          <w:color w:val="333333"/>
        </w:rPr>
        <w:t>abundante</w:t>
      </w:r>
      <w:proofErr w:type="spellEnd"/>
      <w:r>
        <w:rPr>
          <w:rStyle w:val="Emphasis"/>
          <w:rFonts w:ascii="Arial" w:hAnsi="Arial" w:cs="Arial"/>
          <w:color w:val="333333"/>
        </w:rPr>
        <w:t xml:space="preserve">, </w:t>
      </w:r>
      <w:proofErr w:type="spellStart"/>
      <w:r>
        <w:rPr>
          <w:rStyle w:val="Emphasis"/>
          <w:rFonts w:ascii="Arial" w:hAnsi="Arial" w:cs="Arial"/>
          <w:color w:val="333333"/>
        </w:rPr>
        <w:t>pero</w:t>
      </w:r>
      <w:proofErr w:type="spellEnd"/>
      <w:r>
        <w:rPr>
          <w:rStyle w:val="Emphasis"/>
          <w:rFonts w:ascii="Arial" w:hAnsi="Arial" w:cs="Arial"/>
          <w:color w:val="333333"/>
        </w:rPr>
        <w:t xml:space="preserve">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trabajadores</w:t>
      </w:r>
      <w:proofErr w:type="spellEnd"/>
      <w:r>
        <w:rPr>
          <w:rStyle w:val="Emphasis"/>
          <w:rFonts w:ascii="Arial" w:hAnsi="Arial" w:cs="Arial"/>
          <w:color w:val="333333"/>
        </w:rPr>
        <w:t xml:space="preserve"> son </w:t>
      </w:r>
      <w:proofErr w:type="spellStart"/>
      <w:r>
        <w:rPr>
          <w:rStyle w:val="Emphasis"/>
          <w:rFonts w:ascii="Arial" w:hAnsi="Arial" w:cs="Arial"/>
          <w:color w:val="333333"/>
        </w:rPr>
        <w:t>pocos</w:t>
      </w:r>
      <w:proofErr w:type="spellEnd"/>
      <w:r>
        <w:rPr>
          <w:rStyle w:val="Emphasis"/>
          <w:rFonts w:ascii="Arial" w:hAnsi="Arial" w:cs="Arial"/>
          <w:color w:val="333333"/>
        </w:rPr>
        <w:t>...”  Lucas 10:2</w:t>
      </w:r>
    </w:p>
    <w:p w14:paraId="10CBE72C" w14:textId="77777777" w:rsidR="00F42022" w:rsidRDefault="00F42022" w:rsidP="00F42022">
      <w:pPr>
        <w:pStyle w:val="NormalWeb"/>
        <w:spacing w:before="0" w:beforeAutospacing="0" w:after="0" w:afterAutospacing="0"/>
      </w:pPr>
      <w:proofErr w:type="gramStart"/>
      <w:r>
        <w:t xml:space="preserve">Como </w:t>
      </w:r>
      <w:proofErr w:type="spellStart"/>
      <w:r>
        <w:t>Católicos</w:t>
      </w:r>
      <w:proofErr w:type="spellEnd"/>
      <w:r>
        <w:t xml:space="preserve"> </w:t>
      </w:r>
      <w:proofErr w:type="spellStart"/>
      <w:r>
        <w:t>todos</w:t>
      </w:r>
      <w:proofErr w:type="spellEnd"/>
      <w:r>
        <w:t xml:space="preserve"> </w:t>
      </w:r>
      <w:proofErr w:type="spellStart"/>
      <w:r>
        <w:t>estamos</w:t>
      </w:r>
      <w:proofErr w:type="spellEnd"/>
      <w:r>
        <w:t xml:space="preserve"> </w:t>
      </w:r>
      <w:proofErr w:type="spellStart"/>
      <w:r>
        <w:t>llamados</w:t>
      </w:r>
      <w:proofErr w:type="spellEnd"/>
      <w:r>
        <w:t xml:space="preserve"> a </w:t>
      </w:r>
      <w:proofErr w:type="spellStart"/>
      <w:r>
        <w:t>servir</w:t>
      </w:r>
      <w:proofErr w:type="spellEnd"/>
      <w:r>
        <w:t>.</w:t>
      </w:r>
      <w:proofErr w:type="gramEnd"/>
      <w:r>
        <w:t xml:space="preserve">  A </w:t>
      </w:r>
      <w:proofErr w:type="spellStart"/>
      <w:r>
        <w:t>cada</w:t>
      </w:r>
      <w:proofErr w:type="spellEnd"/>
      <w:r>
        <w:t xml:space="preserve"> </w:t>
      </w:r>
      <w:proofErr w:type="spellStart"/>
      <w:r>
        <w:t>uno</w:t>
      </w:r>
      <w:proofErr w:type="spellEnd"/>
      <w:r>
        <w:t xml:space="preserve"> de </w:t>
      </w:r>
      <w:proofErr w:type="spellStart"/>
      <w:r>
        <w:t>nosotros</w:t>
      </w:r>
      <w:proofErr w:type="spellEnd"/>
      <w:r>
        <w:t xml:space="preserve"> se </w:t>
      </w:r>
      <w:proofErr w:type="spellStart"/>
      <w:r>
        <w:t>nos</w:t>
      </w:r>
      <w:proofErr w:type="spellEnd"/>
      <w:r>
        <w:t xml:space="preserve"> </w:t>
      </w:r>
      <w:proofErr w:type="spellStart"/>
      <w:proofErr w:type="gramStart"/>
      <w:r>
        <w:t>han</w:t>
      </w:r>
      <w:proofErr w:type="spellEnd"/>
      <w:proofErr w:type="gramEnd"/>
      <w:r>
        <w:t xml:space="preserve"> </w:t>
      </w:r>
      <w:proofErr w:type="spellStart"/>
      <w:r>
        <w:t>otorgado</w:t>
      </w:r>
      <w:proofErr w:type="spellEnd"/>
      <w:r>
        <w:t xml:space="preserve"> “</w:t>
      </w:r>
      <w:proofErr w:type="spellStart"/>
      <w:r>
        <w:t>carismas</w:t>
      </w:r>
      <w:proofErr w:type="spellEnd"/>
      <w:r>
        <w:t xml:space="preserve">”, </w:t>
      </w:r>
      <w:proofErr w:type="spellStart"/>
      <w:r>
        <w:t>también</w:t>
      </w:r>
      <w:proofErr w:type="spellEnd"/>
      <w:r>
        <w:t xml:space="preserve"> </w:t>
      </w:r>
      <w:proofErr w:type="spellStart"/>
      <w:r>
        <w:t>conocidos</w:t>
      </w:r>
      <w:proofErr w:type="spellEnd"/>
      <w:r>
        <w:t xml:space="preserve"> </w:t>
      </w:r>
      <w:proofErr w:type="spellStart"/>
      <w:r>
        <w:t>como</w:t>
      </w:r>
      <w:proofErr w:type="spellEnd"/>
      <w:r>
        <w:t xml:space="preserve"> </w:t>
      </w:r>
      <w:proofErr w:type="spellStart"/>
      <w:r>
        <w:t>dones</w:t>
      </w:r>
      <w:proofErr w:type="spellEnd"/>
      <w:r>
        <w:t xml:space="preserve"> del </w:t>
      </w:r>
      <w:proofErr w:type="spellStart"/>
      <w:r>
        <w:t>Espíritu</w:t>
      </w:r>
      <w:proofErr w:type="spellEnd"/>
      <w:r>
        <w:t xml:space="preserve"> Santo, para </w:t>
      </w:r>
      <w:proofErr w:type="spellStart"/>
      <w:r>
        <w:t>ayudarnos</w:t>
      </w:r>
      <w:proofErr w:type="spellEnd"/>
      <w:r>
        <w:t xml:space="preserve"> a </w:t>
      </w:r>
      <w:proofErr w:type="spellStart"/>
      <w:r>
        <w:t>construir</w:t>
      </w:r>
      <w:proofErr w:type="spellEnd"/>
      <w:r>
        <w:t xml:space="preserve"> la </w:t>
      </w:r>
      <w:proofErr w:type="spellStart"/>
      <w:r>
        <w:t>Iglesia</w:t>
      </w:r>
      <w:proofErr w:type="spellEnd"/>
      <w:r>
        <w:t xml:space="preserve"> de Dios.  </w:t>
      </w:r>
      <w:proofErr w:type="spellStart"/>
      <w:proofErr w:type="gramStart"/>
      <w:r>
        <w:t>Nuestros</w:t>
      </w:r>
      <w:proofErr w:type="spellEnd"/>
      <w:r>
        <w:t xml:space="preserve"> </w:t>
      </w:r>
      <w:proofErr w:type="spellStart"/>
      <w:r>
        <w:t>carismas</w:t>
      </w:r>
      <w:proofErr w:type="spellEnd"/>
      <w:r>
        <w:t xml:space="preserve"> </w:t>
      </w:r>
      <w:proofErr w:type="spellStart"/>
      <w:r>
        <w:t>solamente</w:t>
      </w:r>
      <w:proofErr w:type="spellEnd"/>
      <w:r>
        <w:t xml:space="preserve"> </w:t>
      </w:r>
      <w:proofErr w:type="spellStart"/>
      <w:r>
        <w:t>pueden</w:t>
      </w:r>
      <w:proofErr w:type="spellEnd"/>
      <w:r>
        <w:t xml:space="preserve"> </w:t>
      </w:r>
      <w:proofErr w:type="spellStart"/>
      <w:r>
        <w:t>utilizarse</w:t>
      </w:r>
      <w:proofErr w:type="spellEnd"/>
      <w:r>
        <w:t xml:space="preserve"> para </w:t>
      </w:r>
      <w:proofErr w:type="spellStart"/>
      <w:r>
        <w:t>bien</w:t>
      </w:r>
      <w:proofErr w:type="spellEnd"/>
      <w:r>
        <w:t>.</w:t>
      </w:r>
      <w:proofErr w:type="gramEnd"/>
      <w:r>
        <w:t xml:space="preserve">  </w:t>
      </w:r>
      <w:proofErr w:type="spellStart"/>
      <w:proofErr w:type="gramStart"/>
      <w:r>
        <w:t>Sabemos</w:t>
      </w:r>
      <w:proofErr w:type="spellEnd"/>
      <w:r>
        <w:t xml:space="preserve"> que </w:t>
      </w:r>
      <w:proofErr w:type="spellStart"/>
      <w:r>
        <w:t>los</w:t>
      </w:r>
      <w:proofErr w:type="spellEnd"/>
      <w:r>
        <w:t xml:space="preserve"> </w:t>
      </w:r>
      <w:proofErr w:type="spellStart"/>
      <w:r>
        <w:t>estamos</w:t>
      </w:r>
      <w:proofErr w:type="spellEnd"/>
      <w:r>
        <w:t xml:space="preserve"> </w:t>
      </w:r>
      <w:proofErr w:type="spellStart"/>
      <w:r>
        <w:t>utilizando</w:t>
      </w:r>
      <w:proofErr w:type="spellEnd"/>
      <w:r>
        <w:t xml:space="preserve"> </w:t>
      </w:r>
      <w:proofErr w:type="spellStart"/>
      <w:r>
        <w:t>en</w:t>
      </w:r>
      <w:proofErr w:type="spellEnd"/>
      <w:r>
        <w:t xml:space="preserve"> el </w:t>
      </w:r>
      <w:proofErr w:type="spellStart"/>
      <w:r>
        <w:t>ministerio</w:t>
      </w:r>
      <w:proofErr w:type="spellEnd"/>
      <w:r>
        <w:t xml:space="preserve"> </w:t>
      </w:r>
      <w:proofErr w:type="spellStart"/>
      <w:r>
        <w:t>correcto</w:t>
      </w:r>
      <w:proofErr w:type="spellEnd"/>
      <w:r>
        <w:t xml:space="preserve"> </w:t>
      </w:r>
      <w:proofErr w:type="spellStart"/>
      <w:r>
        <w:t>cuando</w:t>
      </w:r>
      <w:proofErr w:type="spellEnd"/>
      <w:r>
        <w:t xml:space="preserve"> </w:t>
      </w:r>
      <w:proofErr w:type="spellStart"/>
      <w:r>
        <w:t>nos</w:t>
      </w:r>
      <w:proofErr w:type="spellEnd"/>
      <w:r>
        <w:t xml:space="preserve"> </w:t>
      </w:r>
      <w:proofErr w:type="spellStart"/>
      <w:r>
        <w:t>sentimos</w:t>
      </w:r>
      <w:proofErr w:type="spellEnd"/>
      <w:r>
        <w:t xml:space="preserve"> </w:t>
      </w:r>
      <w:proofErr w:type="spellStart"/>
      <w:r>
        <w:t>llenos</w:t>
      </w:r>
      <w:proofErr w:type="spellEnd"/>
      <w:r>
        <w:t xml:space="preserve"> de </w:t>
      </w:r>
      <w:proofErr w:type="spellStart"/>
      <w:r>
        <w:t>alegría</w:t>
      </w:r>
      <w:proofErr w:type="spellEnd"/>
      <w:r>
        <w:t xml:space="preserve"> y </w:t>
      </w:r>
      <w:proofErr w:type="spellStart"/>
      <w:r>
        <w:t>queremos</w:t>
      </w:r>
      <w:proofErr w:type="spellEnd"/>
      <w:r>
        <w:t xml:space="preserve"> </w:t>
      </w:r>
      <w:proofErr w:type="spellStart"/>
      <w:r>
        <w:t>compartir</w:t>
      </w:r>
      <w:proofErr w:type="spellEnd"/>
      <w:r>
        <w:t xml:space="preserve"> las </w:t>
      </w:r>
      <w:proofErr w:type="spellStart"/>
      <w:r>
        <w:t>historias</w:t>
      </w:r>
      <w:proofErr w:type="spellEnd"/>
      <w:r>
        <w:t xml:space="preserve"> </w:t>
      </w:r>
      <w:proofErr w:type="spellStart"/>
      <w:r>
        <w:t>acerca</w:t>
      </w:r>
      <w:proofErr w:type="spellEnd"/>
      <w:r>
        <w:t xml:space="preserve"> de </w:t>
      </w:r>
      <w:proofErr w:type="spellStart"/>
      <w:r>
        <w:t>nuestras</w:t>
      </w:r>
      <w:proofErr w:type="spellEnd"/>
      <w:r>
        <w:t xml:space="preserve"> </w:t>
      </w:r>
      <w:proofErr w:type="spellStart"/>
      <w:r>
        <w:t>obras</w:t>
      </w:r>
      <w:proofErr w:type="spellEnd"/>
      <w:r>
        <w:t xml:space="preserve"> de </w:t>
      </w:r>
      <w:proofErr w:type="spellStart"/>
      <w:r>
        <w:t>caridad</w:t>
      </w:r>
      <w:proofErr w:type="spellEnd"/>
      <w:r>
        <w:t>.</w:t>
      </w:r>
      <w:proofErr w:type="gramEnd"/>
      <w:r>
        <w:t xml:space="preserve">  </w:t>
      </w:r>
      <w:proofErr w:type="spellStart"/>
      <w:r>
        <w:t>Descifre</w:t>
      </w:r>
      <w:proofErr w:type="spellEnd"/>
      <w:r>
        <w:t xml:space="preserve"> </w:t>
      </w:r>
      <w:proofErr w:type="spellStart"/>
      <w:proofErr w:type="gramStart"/>
      <w:r>
        <w:t>como</w:t>
      </w:r>
      <w:proofErr w:type="spellEnd"/>
      <w:proofErr w:type="gramEnd"/>
      <w:r>
        <w:t xml:space="preserve"> Dios lo llama a </w:t>
      </w:r>
      <w:proofErr w:type="spellStart"/>
      <w:r>
        <w:t>utilizar</w:t>
      </w:r>
      <w:proofErr w:type="spellEnd"/>
      <w:r>
        <w:t xml:space="preserve"> </w:t>
      </w:r>
      <w:proofErr w:type="spellStart"/>
      <w:r>
        <w:t>sus</w:t>
      </w:r>
      <w:proofErr w:type="spellEnd"/>
      <w:r>
        <w:t xml:space="preserve"> </w:t>
      </w:r>
      <w:proofErr w:type="spellStart"/>
      <w:r>
        <w:t>carismas</w:t>
      </w:r>
      <w:proofErr w:type="spellEnd"/>
      <w:r>
        <w:t>.  ¡</w:t>
      </w:r>
      <w:proofErr w:type="spellStart"/>
      <w:r>
        <w:t>Dígale</w:t>
      </w:r>
      <w:proofErr w:type="spellEnd"/>
      <w:r>
        <w:t xml:space="preserve"> “</w:t>
      </w:r>
      <w:proofErr w:type="spellStart"/>
      <w:r>
        <w:t>sí</w:t>
      </w:r>
      <w:proofErr w:type="spellEnd"/>
      <w:r>
        <w:t xml:space="preserve">” al </w:t>
      </w:r>
      <w:proofErr w:type="spellStart"/>
      <w:r>
        <w:t>llamado</w:t>
      </w:r>
      <w:proofErr w:type="spellEnd"/>
      <w:r>
        <w:t xml:space="preserve"> de Dios y </w:t>
      </w:r>
      <w:proofErr w:type="spellStart"/>
      <w:r>
        <w:t>luego</w:t>
      </w:r>
      <w:proofErr w:type="spellEnd"/>
      <w:r>
        <w:t xml:space="preserve"> </w:t>
      </w:r>
      <w:proofErr w:type="spellStart"/>
      <w:r>
        <w:t>póngalo</w:t>
      </w:r>
      <w:proofErr w:type="spellEnd"/>
      <w:r>
        <w:t xml:space="preserve"> </w:t>
      </w:r>
      <w:proofErr w:type="spellStart"/>
      <w:r>
        <w:t>en</w:t>
      </w:r>
      <w:proofErr w:type="spellEnd"/>
      <w:r>
        <w:t xml:space="preserve"> </w:t>
      </w:r>
      <w:proofErr w:type="spellStart"/>
      <w:r>
        <w:t>práctica</w:t>
      </w:r>
      <w:proofErr w:type="spellEnd"/>
      <w:r>
        <w:t xml:space="preserve">!  </w:t>
      </w:r>
      <w:proofErr w:type="spellStart"/>
      <w:r>
        <w:t>Comparta</w:t>
      </w:r>
      <w:proofErr w:type="spellEnd"/>
      <w:r>
        <w:t xml:space="preserve"> </w:t>
      </w:r>
      <w:proofErr w:type="spellStart"/>
      <w:r>
        <w:t>su</w:t>
      </w:r>
      <w:proofErr w:type="spellEnd"/>
      <w:r>
        <w:t xml:space="preserve"> </w:t>
      </w:r>
      <w:proofErr w:type="spellStart"/>
      <w:r>
        <w:t>alegría</w:t>
      </w:r>
      <w:proofErr w:type="spellEnd"/>
      <w:r>
        <w:t xml:space="preserve"> e invite a </w:t>
      </w:r>
      <w:proofErr w:type="spellStart"/>
      <w:r>
        <w:t>los</w:t>
      </w:r>
      <w:proofErr w:type="spellEnd"/>
      <w:r>
        <w:t xml:space="preserve"> </w:t>
      </w:r>
      <w:proofErr w:type="spellStart"/>
      <w:r>
        <w:t>demás</w:t>
      </w:r>
      <w:proofErr w:type="spellEnd"/>
      <w:r>
        <w:t xml:space="preserve"> a </w:t>
      </w:r>
      <w:proofErr w:type="spellStart"/>
      <w:r>
        <w:t>hacer</w:t>
      </w:r>
      <w:proofErr w:type="spellEnd"/>
      <w:r>
        <w:t xml:space="preserve"> lo </w:t>
      </w:r>
      <w:proofErr w:type="spellStart"/>
      <w:r>
        <w:t>mismo</w:t>
      </w:r>
      <w:proofErr w:type="spellEnd"/>
      <w:r>
        <w:t>.</w:t>
      </w:r>
    </w:p>
    <w:p w14:paraId="797041EC" w14:textId="77777777" w:rsidR="00F42022" w:rsidRDefault="00F42022" w:rsidP="00F42022">
      <w:pPr>
        <w:pStyle w:val="NormalWeb"/>
        <w:spacing w:before="0" w:beforeAutospacing="0" w:after="0" w:afterAutospacing="0"/>
      </w:pPr>
      <w:r>
        <w:t> </w:t>
      </w:r>
    </w:p>
    <w:p w14:paraId="629DEAC0" w14:textId="77777777" w:rsidR="00F42022" w:rsidRDefault="00F42022" w:rsidP="00F42022">
      <w:pPr>
        <w:pStyle w:val="NormalWeb"/>
        <w:spacing w:before="0" w:beforeAutospacing="0" w:after="0" w:afterAutospacing="0"/>
      </w:pPr>
      <w:r>
        <w:rPr>
          <w:rStyle w:val="Strong"/>
          <w:rFonts w:ascii="Arial" w:hAnsi="Arial" w:cs="Arial"/>
          <w:color w:val="333333"/>
        </w:rPr>
        <w:t>10 de Julio de 2022</w:t>
      </w:r>
    </w:p>
    <w:p w14:paraId="5F43B6DE"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15</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43CB4ACD" w14:textId="77777777" w:rsidR="00F42022" w:rsidRDefault="00F42022" w:rsidP="00F42022">
      <w:pPr>
        <w:pStyle w:val="NormalWeb"/>
        <w:spacing w:before="0" w:beforeAutospacing="0" w:after="0" w:afterAutospacing="0"/>
      </w:pPr>
      <w:r>
        <w:rPr>
          <w:rStyle w:val="Emphasis"/>
          <w:rFonts w:ascii="Arial" w:hAnsi="Arial" w:cs="Arial"/>
          <w:color w:val="333333"/>
        </w:rPr>
        <w:t xml:space="preserve">“Jesus le </w:t>
      </w:r>
      <w:proofErr w:type="spellStart"/>
      <w:r>
        <w:rPr>
          <w:rStyle w:val="Emphasis"/>
          <w:rFonts w:ascii="Arial" w:hAnsi="Arial" w:cs="Arial"/>
          <w:color w:val="333333"/>
        </w:rPr>
        <w:t>dijo</w:t>
      </w:r>
      <w:proofErr w:type="spellEnd"/>
      <w:r>
        <w:rPr>
          <w:rStyle w:val="Emphasis"/>
          <w:rFonts w:ascii="Arial" w:hAnsi="Arial" w:cs="Arial"/>
          <w:color w:val="333333"/>
        </w:rPr>
        <w:t xml:space="preserve">, </w:t>
      </w:r>
      <w:proofErr w:type="spellStart"/>
      <w:r>
        <w:rPr>
          <w:rStyle w:val="Emphasis"/>
          <w:rFonts w:ascii="Arial" w:hAnsi="Arial" w:cs="Arial"/>
          <w:color w:val="333333"/>
        </w:rPr>
        <w:t>‘Ve</w:t>
      </w:r>
      <w:proofErr w:type="spellEnd"/>
      <w:r>
        <w:rPr>
          <w:rStyle w:val="Emphasis"/>
          <w:rFonts w:ascii="Arial" w:hAnsi="Arial" w:cs="Arial"/>
          <w:color w:val="333333"/>
        </w:rPr>
        <w:t xml:space="preserve"> y </w:t>
      </w:r>
      <w:proofErr w:type="spellStart"/>
      <w:r>
        <w:rPr>
          <w:rStyle w:val="Emphasis"/>
          <w:rFonts w:ascii="Arial" w:hAnsi="Arial" w:cs="Arial"/>
          <w:color w:val="333333"/>
        </w:rPr>
        <w:t>haz</w:t>
      </w:r>
      <w:proofErr w:type="spellEnd"/>
      <w:r>
        <w:rPr>
          <w:rStyle w:val="Emphasis"/>
          <w:rFonts w:ascii="Arial" w:hAnsi="Arial" w:cs="Arial"/>
          <w:color w:val="333333"/>
        </w:rPr>
        <w:t xml:space="preserve"> lo </w:t>
      </w:r>
      <w:proofErr w:type="spellStart"/>
      <w:r>
        <w:rPr>
          <w:rStyle w:val="Emphasis"/>
          <w:rFonts w:ascii="Arial" w:hAnsi="Arial" w:cs="Arial"/>
          <w:color w:val="333333"/>
        </w:rPr>
        <w:t>mismo</w:t>
      </w:r>
      <w:proofErr w:type="spellEnd"/>
      <w:r>
        <w:rPr>
          <w:rStyle w:val="Emphasis"/>
          <w:rFonts w:ascii="Arial" w:hAnsi="Arial" w:cs="Arial"/>
          <w:color w:val="333333"/>
        </w:rPr>
        <w:t>’”      Lucas 10:37</w:t>
      </w:r>
    </w:p>
    <w:p w14:paraId="69016061" w14:textId="77777777" w:rsidR="00F42022" w:rsidRDefault="00F42022" w:rsidP="00F42022">
      <w:pPr>
        <w:pStyle w:val="NormalWeb"/>
        <w:spacing w:before="0" w:beforeAutospacing="0" w:after="0" w:afterAutospacing="0"/>
      </w:pPr>
      <w:r>
        <w:t xml:space="preserve">Este </w:t>
      </w:r>
      <w:proofErr w:type="spellStart"/>
      <w:r>
        <w:t>fue</w:t>
      </w:r>
      <w:proofErr w:type="spellEnd"/>
      <w:r>
        <w:t xml:space="preserve"> el </w:t>
      </w:r>
      <w:proofErr w:type="spellStart"/>
      <w:r>
        <w:t>mandato</w:t>
      </w:r>
      <w:proofErr w:type="spellEnd"/>
      <w:r>
        <w:t xml:space="preserve"> de Jesus al final de la </w:t>
      </w:r>
      <w:proofErr w:type="spellStart"/>
      <w:r>
        <w:t>historia</w:t>
      </w:r>
      <w:proofErr w:type="spellEnd"/>
      <w:r>
        <w:t xml:space="preserve"> </w:t>
      </w:r>
      <w:proofErr w:type="gramStart"/>
      <w:r>
        <w:t>del</w:t>
      </w:r>
      <w:proofErr w:type="gramEnd"/>
      <w:r>
        <w:t xml:space="preserve"> </w:t>
      </w:r>
      <w:proofErr w:type="spellStart"/>
      <w:r>
        <w:t>Buen</w:t>
      </w:r>
      <w:proofErr w:type="spellEnd"/>
      <w:r>
        <w:t xml:space="preserve"> </w:t>
      </w:r>
      <w:proofErr w:type="spellStart"/>
      <w:r>
        <w:t>Samaritano</w:t>
      </w:r>
      <w:proofErr w:type="spellEnd"/>
      <w:r>
        <w:t xml:space="preserve">.  </w:t>
      </w:r>
      <w:proofErr w:type="gramStart"/>
      <w:r>
        <w:t>¿</w:t>
      </w:r>
      <w:proofErr w:type="spellStart"/>
      <w:r>
        <w:t>Sabía</w:t>
      </w:r>
      <w:proofErr w:type="spellEnd"/>
      <w:r>
        <w:t xml:space="preserve"> </w:t>
      </w:r>
      <w:proofErr w:type="spellStart"/>
      <w:r>
        <w:t>usted</w:t>
      </w:r>
      <w:proofErr w:type="spellEnd"/>
      <w:r>
        <w:t xml:space="preserve"> que </w:t>
      </w:r>
      <w:proofErr w:type="spellStart"/>
      <w:r>
        <w:t>los</w:t>
      </w:r>
      <w:proofErr w:type="spellEnd"/>
      <w:r>
        <w:t xml:space="preserve"> </w:t>
      </w:r>
      <w:proofErr w:type="spellStart"/>
      <w:r>
        <w:t>Samaritanos</w:t>
      </w:r>
      <w:proofErr w:type="spellEnd"/>
      <w:r>
        <w:t xml:space="preserve"> y </w:t>
      </w:r>
      <w:proofErr w:type="spellStart"/>
      <w:r>
        <w:t>los</w:t>
      </w:r>
      <w:proofErr w:type="spellEnd"/>
      <w:r>
        <w:t xml:space="preserve"> </w:t>
      </w:r>
      <w:proofErr w:type="spellStart"/>
      <w:r>
        <w:t>Judíos</w:t>
      </w:r>
      <w:proofErr w:type="spellEnd"/>
      <w:r>
        <w:t xml:space="preserve"> se </w:t>
      </w:r>
      <w:proofErr w:type="spellStart"/>
      <w:r>
        <w:t>despreciaban</w:t>
      </w:r>
      <w:proofErr w:type="spellEnd"/>
      <w:r>
        <w:t xml:space="preserve"> </w:t>
      </w:r>
      <w:proofErr w:type="spellStart"/>
      <w:r>
        <w:t>los</w:t>
      </w:r>
      <w:proofErr w:type="spellEnd"/>
      <w:r>
        <w:t xml:space="preserve"> </w:t>
      </w:r>
      <w:proofErr w:type="spellStart"/>
      <w:r>
        <w:t>unos</w:t>
      </w:r>
      <w:proofErr w:type="spellEnd"/>
      <w:r>
        <w:t xml:space="preserve"> a </w:t>
      </w:r>
      <w:proofErr w:type="spellStart"/>
      <w:r>
        <w:t>los</w:t>
      </w:r>
      <w:proofErr w:type="spellEnd"/>
      <w:r>
        <w:t xml:space="preserve"> </w:t>
      </w:r>
      <w:proofErr w:type="spellStart"/>
      <w:r>
        <w:t>otros</w:t>
      </w:r>
      <w:proofErr w:type="spellEnd"/>
      <w:r>
        <w:t>?</w:t>
      </w:r>
      <w:proofErr w:type="gramEnd"/>
      <w:r>
        <w:t xml:space="preserve">  La </w:t>
      </w:r>
      <w:proofErr w:type="spellStart"/>
      <w:r>
        <w:t>moraleja</w:t>
      </w:r>
      <w:proofErr w:type="spellEnd"/>
      <w:r>
        <w:t xml:space="preserve"> de la </w:t>
      </w:r>
      <w:proofErr w:type="spellStart"/>
      <w:r>
        <w:t>historia</w:t>
      </w:r>
      <w:proofErr w:type="spellEnd"/>
      <w:r>
        <w:t xml:space="preserve"> </w:t>
      </w:r>
      <w:proofErr w:type="spellStart"/>
      <w:r>
        <w:t>es</w:t>
      </w:r>
      <w:proofErr w:type="spellEnd"/>
      <w:r>
        <w:t xml:space="preserve"> </w:t>
      </w:r>
      <w:proofErr w:type="spellStart"/>
      <w:r>
        <w:t>amar</w:t>
      </w:r>
      <w:proofErr w:type="spellEnd"/>
      <w:r>
        <w:t xml:space="preserve"> a </w:t>
      </w:r>
      <w:proofErr w:type="spellStart"/>
      <w:r>
        <w:t>nuestros</w:t>
      </w:r>
      <w:proofErr w:type="spellEnd"/>
      <w:r>
        <w:t xml:space="preserve"> </w:t>
      </w:r>
      <w:proofErr w:type="spellStart"/>
      <w:r>
        <w:t>vecinos</w:t>
      </w:r>
      <w:proofErr w:type="spellEnd"/>
      <w:r>
        <w:t xml:space="preserve">.  </w:t>
      </w:r>
      <w:proofErr w:type="spellStart"/>
      <w:r>
        <w:t>Eso</w:t>
      </w:r>
      <w:proofErr w:type="spellEnd"/>
      <w:r>
        <w:t xml:space="preserve"> </w:t>
      </w:r>
      <w:proofErr w:type="spellStart"/>
      <w:r>
        <w:t>quiere</w:t>
      </w:r>
      <w:proofErr w:type="spellEnd"/>
      <w:r>
        <w:t xml:space="preserve"> </w:t>
      </w:r>
      <w:proofErr w:type="spellStart"/>
      <w:r>
        <w:t>decir</w:t>
      </w:r>
      <w:proofErr w:type="spellEnd"/>
      <w:r>
        <w:t xml:space="preserve"> </w:t>
      </w:r>
      <w:proofErr w:type="spellStart"/>
      <w:r>
        <w:t>amar</w:t>
      </w:r>
      <w:proofErr w:type="spellEnd"/>
      <w:r>
        <w:t xml:space="preserve"> a </w:t>
      </w:r>
      <w:proofErr w:type="spellStart"/>
      <w:r>
        <w:t>alguien</w:t>
      </w:r>
      <w:proofErr w:type="spellEnd"/>
      <w:r>
        <w:t xml:space="preserve"> que </w:t>
      </w:r>
      <w:proofErr w:type="spellStart"/>
      <w:r>
        <w:t>usted</w:t>
      </w:r>
      <w:proofErr w:type="spellEnd"/>
      <w:r>
        <w:t xml:space="preserve"> </w:t>
      </w:r>
      <w:proofErr w:type="spellStart"/>
      <w:r>
        <w:t>quizás</w:t>
      </w:r>
      <w:proofErr w:type="spellEnd"/>
      <w:r>
        <w:t xml:space="preserve"> no </w:t>
      </w:r>
      <w:proofErr w:type="spellStart"/>
      <w:r>
        <w:t>conoce</w:t>
      </w:r>
      <w:proofErr w:type="spellEnd"/>
      <w:r>
        <w:t xml:space="preserve">, que </w:t>
      </w:r>
      <w:proofErr w:type="spellStart"/>
      <w:proofErr w:type="gramStart"/>
      <w:r>
        <w:t>luce</w:t>
      </w:r>
      <w:proofErr w:type="spellEnd"/>
      <w:proofErr w:type="gramEnd"/>
      <w:r>
        <w:t xml:space="preserve"> </w:t>
      </w:r>
      <w:proofErr w:type="spellStart"/>
      <w:r>
        <w:t>diferente</w:t>
      </w:r>
      <w:proofErr w:type="spellEnd"/>
      <w:r>
        <w:t xml:space="preserve"> a </w:t>
      </w:r>
      <w:proofErr w:type="spellStart"/>
      <w:r>
        <w:t>usted</w:t>
      </w:r>
      <w:proofErr w:type="spellEnd"/>
      <w:r>
        <w:t xml:space="preserve">, que </w:t>
      </w:r>
      <w:proofErr w:type="spellStart"/>
      <w:r>
        <w:t>tiene</w:t>
      </w:r>
      <w:proofErr w:type="spellEnd"/>
      <w:r>
        <w:t xml:space="preserve"> </w:t>
      </w:r>
      <w:proofErr w:type="spellStart"/>
      <w:r>
        <w:t>creencias</w:t>
      </w:r>
      <w:proofErr w:type="spellEnd"/>
      <w:r>
        <w:t xml:space="preserve"> </w:t>
      </w:r>
      <w:proofErr w:type="spellStart"/>
      <w:r>
        <w:t>diferentes</w:t>
      </w:r>
      <w:proofErr w:type="spellEnd"/>
      <w:r>
        <w:t xml:space="preserve"> a las </w:t>
      </w:r>
      <w:proofErr w:type="spellStart"/>
      <w:r>
        <w:t>suyas</w:t>
      </w:r>
      <w:proofErr w:type="spellEnd"/>
      <w:r>
        <w:t xml:space="preserve">, o que a </w:t>
      </w:r>
      <w:proofErr w:type="spellStart"/>
      <w:r>
        <w:t>usted</w:t>
      </w:r>
      <w:proofErr w:type="spellEnd"/>
      <w:r>
        <w:t xml:space="preserve"> no le </w:t>
      </w:r>
      <w:proofErr w:type="spellStart"/>
      <w:r>
        <w:t>gusta</w:t>
      </w:r>
      <w:proofErr w:type="spellEnd"/>
      <w:r>
        <w:t xml:space="preserve">.  </w:t>
      </w:r>
      <w:proofErr w:type="spellStart"/>
      <w:proofErr w:type="gramStart"/>
      <w:r>
        <w:t>Todo</w:t>
      </w:r>
      <w:proofErr w:type="spellEnd"/>
      <w:r>
        <w:t xml:space="preserve"> sin </w:t>
      </w:r>
      <w:proofErr w:type="spellStart"/>
      <w:r>
        <w:t>esperar</w:t>
      </w:r>
      <w:proofErr w:type="spellEnd"/>
      <w:r>
        <w:t xml:space="preserve"> nada a </w:t>
      </w:r>
      <w:proofErr w:type="spellStart"/>
      <w:r>
        <w:t>cambio</w:t>
      </w:r>
      <w:proofErr w:type="spellEnd"/>
      <w:r>
        <w:t>.</w:t>
      </w:r>
      <w:proofErr w:type="gramEnd"/>
    </w:p>
    <w:p w14:paraId="74DB5522" w14:textId="77777777" w:rsidR="00F42022" w:rsidRDefault="00F42022" w:rsidP="00F42022">
      <w:pPr>
        <w:pStyle w:val="NormalWeb"/>
        <w:spacing w:before="0" w:beforeAutospacing="0" w:after="0" w:afterAutospacing="0"/>
      </w:pPr>
      <w:r>
        <w:t> </w:t>
      </w:r>
    </w:p>
    <w:p w14:paraId="1D5DE8C6" w14:textId="77777777" w:rsidR="00F42022" w:rsidRDefault="00F42022" w:rsidP="00F42022">
      <w:pPr>
        <w:pStyle w:val="NormalWeb"/>
        <w:spacing w:before="0" w:beforeAutospacing="0" w:after="0" w:afterAutospacing="0"/>
      </w:pPr>
      <w:r>
        <w:rPr>
          <w:rStyle w:val="Strong"/>
          <w:rFonts w:ascii="Arial" w:hAnsi="Arial" w:cs="Arial"/>
          <w:color w:val="333333"/>
        </w:rPr>
        <w:t xml:space="preserve">17 de </w:t>
      </w:r>
      <w:proofErr w:type="spellStart"/>
      <w:proofErr w:type="gramStart"/>
      <w:r>
        <w:rPr>
          <w:rStyle w:val="Strong"/>
          <w:rFonts w:ascii="Arial" w:hAnsi="Arial" w:cs="Arial"/>
          <w:color w:val="333333"/>
        </w:rPr>
        <w:t>julio</w:t>
      </w:r>
      <w:proofErr w:type="spellEnd"/>
      <w:proofErr w:type="gramEnd"/>
      <w:r>
        <w:rPr>
          <w:rStyle w:val="Strong"/>
          <w:rFonts w:ascii="Arial" w:hAnsi="Arial" w:cs="Arial"/>
          <w:color w:val="333333"/>
        </w:rPr>
        <w:t xml:space="preserve"> de 2022</w:t>
      </w:r>
    </w:p>
    <w:p w14:paraId="36B7AB4D"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16</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3F338BBB" w14:textId="77777777" w:rsidR="00F42022" w:rsidRDefault="00F42022" w:rsidP="00F42022">
      <w:pPr>
        <w:pStyle w:val="NormalWeb"/>
        <w:spacing w:before="0" w:beforeAutospacing="0" w:after="0" w:afterAutospacing="0"/>
      </w:pPr>
      <w:r>
        <w:rPr>
          <w:rStyle w:val="Emphasis"/>
          <w:rFonts w:ascii="Arial" w:hAnsi="Arial" w:cs="Arial"/>
          <w:color w:val="333333"/>
        </w:rPr>
        <w:t xml:space="preserve">“...Soy </w:t>
      </w:r>
      <w:proofErr w:type="spellStart"/>
      <w:r>
        <w:rPr>
          <w:rStyle w:val="Emphasis"/>
          <w:rFonts w:ascii="Arial" w:hAnsi="Arial" w:cs="Arial"/>
          <w:color w:val="333333"/>
        </w:rPr>
        <w:t>ministro</w:t>
      </w:r>
      <w:proofErr w:type="spellEnd"/>
      <w:r>
        <w:rPr>
          <w:rStyle w:val="Emphasis"/>
          <w:rFonts w:ascii="Arial" w:hAnsi="Arial" w:cs="Arial"/>
          <w:color w:val="333333"/>
        </w:rPr>
        <w:t xml:space="preserve"> de </w:t>
      </w:r>
      <w:proofErr w:type="spellStart"/>
      <w:r>
        <w:rPr>
          <w:rStyle w:val="Emphasis"/>
          <w:rFonts w:ascii="Arial" w:hAnsi="Arial" w:cs="Arial"/>
          <w:color w:val="333333"/>
        </w:rPr>
        <w:t>acuerdo</w:t>
      </w:r>
      <w:proofErr w:type="spellEnd"/>
      <w:r>
        <w:rPr>
          <w:rStyle w:val="Emphasis"/>
          <w:rFonts w:ascii="Arial" w:hAnsi="Arial" w:cs="Arial"/>
          <w:color w:val="333333"/>
        </w:rPr>
        <w:t xml:space="preserve"> con el plan que Dios me ha dado:  </w:t>
      </w:r>
      <w:proofErr w:type="spellStart"/>
      <w:r>
        <w:rPr>
          <w:rStyle w:val="Emphasis"/>
          <w:rFonts w:ascii="Arial" w:hAnsi="Arial" w:cs="Arial"/>
          <w:color w:val="333333"/>
        </w:rPr>
        <w:t>dar</w:t>
      </w:r>
      <w:proofErr w:type="spellEnd"/>
      <w:r>
        <w:rPr>
          <w:rStyle w:val="Emphasis"/>
          <w:rFonts w:ascii="Arial" w:hAnsi="Arial" w:cs="Arial"/>
          <w:color w:val="333333"/>
        </w:rPr>
        <w:t xml:space="preserve"> </w:t>
      </w:r>
      <w:proofErr w:type="spellStart"/>
      <w:r>
        <w:rPr>
          <w:rStyle w:val="Emphasis"/>
          <w:rFonts w:ascii="Arial" w:hAnsi="Arial" w:cs="Arial"/>
          <w:color w:val="333333"/>
        </w:rPr>
        <w:t>cumplimiento</w:t>
      </w:r>
      <w:proofErr w:type="spellEnd"/>
      <w:r>
        <w:rPr>
          <w:rStyle w:val="Emphasis"/>
          <w:rFonts w:ascii="Arial" w:hAnsi="Arial" w:cs="Arial"/>
          <w:color w:val="333333"/>
        </w:rPr>
        <w:t xml:space="preserve"> a la palabra de Dios.”   </w:t>
      </w:r>
      <w:r>
        <w:t> </w:t>
      </w:r>
      <w:proofErr w:type="spellStart"/>
      <w:r>
        <w:rPr>
          <w:rStyle w:val="Emphasis"/>
          <w:rFonts w:ascii="Arial" w:hAnsi="Arial" w:cs="Arial"/>
          <w:color w:val="333333"/>
        </w:rPr>
        <w:t>Colosenses</w:t>
      </w:r>
      <w:proofErr w:type="spellEnd"/>
      <w:r>
        <w:rPr>
          <w:rStyle w:val="Emphasis"/>
          <w:rFonts w:ascii="Arial" w:hAnsi="Arial" w:cs="Arial"/>
          <w:color w:val="333333"/>
        </w:rPr>
        <w:t xml:space="preserve"> 1:25</w:t>
      </w:r>
    </w:p>
    <w:p w14:paraId="378447D8" w14:textId="77777777" w:rsidR="00F42022" w:rsidRDefault="00F42022" w:rsidP="00F42022">
      <w:pPr>
        <w:pStyle w:val="NormalWeb"/>
        <w:spacing w:before="0" w:beforeAutospacing="0" w:after="0" w:afterAutospacing="0"/>
      </w:pPr>
      <w:proofErr w:type="spellStart"/>
      <w:r>
        <w:t>Todos</w:t>
      </w:r>
      <w:proofErr w:type="spellEnd"/>
      <w:r>
        <w:t xml:space="preserve"> </w:t>
      </w:r>
      <w:proofErr w:type="spellStart"/>
      <w:r>
        <w:t>somos</w:t>
      </w:r>
      <w:proofErr w:type="spellEnd"/>
      <w:r>
        <w:t xml:space="preserve"> </w:t>
      </w:r>
      <w:proofErr w:type="spellStart"/>
      <w:r>
        <w:t>llamados</w:t>
      </w:r>
      <w:proofErr w:type="spellEnd"/>
      <w:r>
        <w:t xml:space="preserve"> a </w:t>
      </w:r>
      <w:proofErr w:type="spellStart"/>
      <w:r>
        <w:t>evangelizar</w:t>
      </w:r>
      <w:proofErr w:type="spellEnd"/>
      <w:r>
        <w:t xml:space="preserve"> - a </w:t>
      </w:r>
      <w:proofErr w:type="spellStart"/>
      <w:r>
        <w:t>convertir</w:t>
      </w:r>
      <w:proofErr w:type="spellEnd"/>
      <w:r>
        <w:t xml:space="preserve"> a </w:t>
      </w:r>
      <w:proofErr w:type="spellStart"/>
      <w:r>
        <w:t>los</w:t>
      </w:r>
      <w:proofErr w:type="spellEnd"/>
      <w:r>
        <w:t xml:space="preserve"> </w:t>
      </w:r>
      <w:proofErr w:type="spellStart"/>
      <w:r>
        <w:t>individuos</w:t>
      </w:r>
      <w:proofErr w:type="spellEnd"/>
      <w:r>
        <w:t xml:space="preserve"> y a la </w:t>
      </w:r>
      <w:proofErr w:type="spellStart"/>
      <w:r>
        <w:t>sociedad</w:t>
      </w:r>
      <w:proofErr w:type="spellEnd"/>
      <w:r>
        <w:t xml:space="preserve"> </w:t>
      </w:r>
      <w:proofErr w:type="spellStart"/>
      <w:r>
        <w:t>por</w:t>
      </w:r>
      <w:proofErr w:type="spellEnd"/>
      <w:r>
        <w:t xml:space="preserve"> el </w:t>
      </w:r>
      <w:proofErr w:type="spellStart"/>
      <w:r>
        <w:t>poder</w:t>
      </w:r>
      <w:proofErr w:type="spellEnd"/>
      <w:r>
        <w:t xml:space="preserve"> </w:t>
      </w:r>
      <w:proofErr w:type="spellStart"/>
      <w:r>
        <w:t>divino</w:t>
      </w:r>
      <w:proofErr w:type="spellEnd"/>
      <w:r>
        <w:t xml:space="preserve"> </w:t>
      </w:r>
      <w:proofErr w:type="gramStart"/>
      <w:r>
        <w:t>del</w:t>
      </w:r>
      <w:proofErr w:type="gramEnd"/>
      <w:r>
        <w:t xml:space="preserve"> </w:t>
      </w:r>
      <w:proofErr w:type="spellStart"/>
      <w:r>
        <w:t>Evangelio</w:t>
      </w:r>
      <w:proofErr w:type="spellEnd"/>
      <w:r>
        <w:t xml:space="preserve">.  </w:t>
      </w:r>
      <w:proofErr w:type="spellStart"/>
      <w:r>
        <w:t>Nuestra</w:t>
      </w:r>
      <w:proofErr w:type="spellEnd"/>
      <w:r>
        <w:t xml:space="preserve"> </w:t>
      </w:r>
      <w:proofErr w:type="spellStart"/>
      <w:proofErr w:type="gramStart"/>
      <w:r>
        <w:t>fe</w:t>
      </w:r>
      <w:proofErr w:type="spellEnd"/>
      <w:proofErr w:type="gramEnd"/>
      <w:r>
        <w:t xml:space="preserve"> </w:t>
      </w:r>
      <w:proofErr w:type="spellStart"/>
      <w:r>
        <w:t>es</w:t>
      </w:r>
      <w:proofErr w:type="spellEnd"/>
      <w:r>
        <w:t xml:space="preserve"> </w:t>
      </w:r>
      <w:proofErr w:type="spellStart"/>
      <w:r>
        <w:t>más</w:t>
      </w:r>
      <w:proofErr w:type="spellEnd"/>
      <w:r>
        <w:t xml:space="preserve"> </w:t>
      </w:r>
      <w:proofErr w:type="spellStart"/>
      <w:r>
        <w:t>atractiva</w:t>
      </w:r>
      <w:proofErr w:type="spellEnd"/>
      <w:r>
        <w:t xml:space="preserve"> a </w:t>
      </w:r>
      <w:proofErr w:type="spellStart"/>
      <w:r>
        <w:t>los</w:t>
      </w:r>
      <w:proofErr w:type="spellEnd"/>
      <w:r>
        <w:t xml:space="preserve"> </w:t>
      </w:r>
      <w:proofErr w:type="spellStart"/>
      <w:r>
        <w:t>demás</w:t>
      </w:r>
      <w:proofErr w:type="spellEnd"/>
      <w:r>
        <w:t xml:space="preserve"> </w:t>
      </w:r>
      <w:proofErr w:type="spellStart"/>
      <w:r>
        <w:t>por</w:t>
      </w:r>
      <w:proofErr w:type="spellEnd"/>
      <w:r>
        <w:t xml:space="preserve"> </w:t>
      </w:r>
      <w:proofErr w:type="spellStart"/>
      <w:r>
        <w:t>nuestras</w:t>
      </w:r>
      <w:proofErr w:type="spellEnd"/>
      <w:r>
        <w:t xml:space="preserve"> </w:t>
      </w:r>
      <w:proofErr w:type="spellStart"/>
      <w:r>
        <w:t>obras</w:t>
      </w:r>
      <w:proofErr w:type="spellEnd"/>
      <w:r>
        <w:t xml:space="preserve"> que solo </w:t>
      </w:r>
      <w:proofErr w:type="spellStart"/>
      <w:r>
        <w:t>por</w:t>
      </w:r>
      <w:proofErr w:type="spellEnd"/>
      <w:r>
        <w:t xml:space="preserve"> </w:t>
      </w:r>
      <w:proofErr w:type="spellStart"/>
      <w:r>
        <w:t>nuestras</w:t>
      </w:r>
      <w:proofErr w:type="spellEnd"/>
      <w:r>
        <w:t xml:space="preserve"> palabras.  </w:t>
      </w:r>
      <w:proofErr w:type="spellStart"/>
      <w:r>
        <w:t>Puede</w:t>
      </w:r>
      <w:proofErr w:type="spellEnd"/>
      <w:r>
        <w:t xml:space="preserve"> que no </w:t>
      </w:r>
      <w:proofErr w:type="spellStart"/>
      <w:r>
        <w:t>seamos</w:t>
      </w:r>
      <w:proofErr w:type="spellEnd"/>
      <w:r>
        <w:t xml:space="preserve"> </w:t>
      </w:r>
      <w:proofErr w:type="spellStart"/>
      <w:r>
        <w:t>llamados</w:t>
      </w:r>
      <w:proofErr w:type="spellEnd"/>
      <w:r>
        <w:t xml:space="preserve"> para </w:t>
      </w:r>
      <w:proofErr w:type="spellStart"/>
      <w:r>
        <w:t>evangelizar</w:t>
      </w:r>
      <w:proofErr w:type="spellEnd"/>
      <w:r>
        <w:t xml:space="preserve"> </w:t>
      </w:r>
      <w:proofErr w:type="spellStart"/>
      <w:proofErr w:type="gramStart"/>
      <w:r>
        <w:t>como</w:t>
      </w:r>
      <w:proofErr w:type="spellEnd"/>
      <w:proofErr w:type="gramEnd"/>
      <w:r>
        <w:t xml:space="preserve"> San Pablo, </w:t>
      </w:r>
      <w:proofErr w:type="spellStart"/>
      <w:r>
        <w:t>pero</w:t>
      </w:r>
      <w:proofErr w:type="spellEnd"/>
      <w:r>
        <w:t xml:space="preserve"> </w:t>
      </w:r>
      <w:proofErr w:type="spellStart"/>
      <w:r>
        <w:t>debemos</w:t>
      </w:r>
      <w:proofErr w:type="spellEnd"/>
      <w:r>
        <w:t xml:space="preserve"> </w:t>
      </w:r>
      <w:proofErr w:type="spellStart"/>
      <w:r>
        <w:t>buscar</w:t>
      </w:r>
      <w:proofErr w:type="spellEnd"/>
      <w:r>
        <w:t xml:space="preserve"> </w:t>
      </w:r>
      <w:proofErr w:type="spellStart"/>
      <w:r>
        <w:t>oportunidades</w:t>
      </w:r>
      <w:proofErr w:type="spellEnd"/>
      <w:r>
        <w:t xml:space="preserve"> para </w:t>
      </w:r>
      <w:proofErr w:type="spellStart"/>
      <w:r>
        <w:t>compartir</w:t>
      </w:r>
      <w:proofErr w:type="spellEnd"/>
      <w:r>
        <w:t xml:space="preserve"> </w:t>
      </w:r>
      <w:proofErr w:type="spellStart"/>
      <w:r>
        <w:t>nuestra</w:t>
      </w:r>
      <w:proofErr w:type="spellEnd"/>
      <w:r>
        <w:t xml:space="preserve"> </w:t>
      </w:r>
      <w:proofErr w:type="spellStart"/>
      <w:r>
        <w:t>fe</w:t>
      </w:r>
      <w:proofErr w:type="spellEnd"/>
      <w:r>
        <w:t xml:space="preserve"> a </w:t>
      </w:r>
      <w:proofErr w:type="spellStart"/>
      <w:r>
        <w:t>través</w:t>
      </w:r>
      <w:proofErr w:type="spellEnd"/>
      <w:r>
        <w:t xml:space="preserve"> de </w:t>
      </w:r>
      <w:proofErr w:type="spellStart"/>
      <w:r>
        <w:t>nuestras</w:t>
      </w:r>
      <w:proofErr w:type="spellEnd"/>
      <w:r>
        <w:t xml:space="preserve"> </w:t>
      </w:r>
      <w:proofErr w:type="spellStart"/>
      <w:r>
        <w:t>acciones</w:t>
      </w:r>
      <w:proofErr w:type="spellEnd"/>
      <w:r>
        <w:t xml:space="preserve"> y palabras, </w:t>
      </w:r>
      <w:proofErr w:type="spellStart"/>
      <w:r>
        <w:t>especialmente</w:t>
      </w:r>
      <w:proofErr w:type="spellEnd"/>
      <w:r>
        <w:t xml:space="preserve"> con </w:t>
      </w:r>
      <w:proofErr w:type="spellStart"/>
      <w:r>
        <w:t>aquellos</w:t>
      </w:r>
      <w:proofErr w:type="spellEnd"/>
      <w:r>
        <w:t xml:space="preserve"> que </w:t>
      </w:r>
      <w:proofErr w:type="spellStart"/>
      <w:r>
        <w:t>están</w:t>
      </w:r>
      <w:proofErr w:type="spellEnd"/>
      <w:r>
        <w:t xml:space="preserve"> </w:t>
      </w:r>
      <w:proofErr w:type="spellStart"/>
      <w:r>
        <w:t>más</w:t>
      </w:r>
      <w:proofErr w:type="spellEnd"/>
      <w:r>
        <w:t xml:space="preserve"> </w:t>
      </w:r>
      <w:proofErr w:type="spellStart"/>
      <w:r>
        <w:t>cerca</w:t>
      </w:r>
      <w:proofErr w:type="spellEnd"/>
      <w:r>
        <w:t xml:space="preserve"> de </w:t>
      </w:r>
      <w:proofErr w:type="spellStart"/>
      <w:r>
        <w:t>nosotros</w:t>
      </w:r>
      <w:proofErr w:type="spellEnd"/>
      <w:r>
        <w:t xml:space="preserve">, </w:t>
      </w:r>
      <w:proofErr w:type="spellStart"/>
      <w:r>
        <w:t>como</w:t>
      </w:r>
      <w:proofErr w:type="spellEnd"/>
      <w:r>
        <w:t xml:space="preserve"> </w:t>
      </w:r>
      <w:proofErr w:type="spellStart"/>
      <w:r>
        <w:t>nuestra</w:t>
      </w:r>
      <w:proofErr w:type="spellEnd"/>
      <w:r>
        <w:t xml:space="preserve"> </w:t>
      </w:r>
      <w:proofErr w:type="spellStart"/>
      <w:r>
        <w:t>familia</w:t>
      </w:r>
      <w:proofErr w:type="spellEnd"/>
      <w:r>
        <w:t xml:space="preserve">, amigos y </w:t>
      </w:r>
      <w:proofErr w:type="spellStart"/>
      <w:r>
        <w:t>vecinos</w:t>
      </w:r>
      <w:proofErr w:type="spellEnd"/>
      <w:r>
        <w:t xml:space="preserve">.  </w:t>
      </w:r>
      <w:proofErr w:type="spellStart"/>
      <w:r>
        <w:t>Rece</w:t>
      </w:r>
      <w:proofErr w:type="spellEnd"/>
      <w:r>
        <w:t xml:space="preserve"> para </w:t>
      </w:r>
      <w:proofErr w:type="spellStart"/>
      <w:r>
        <w:t>tener</w:t>
      </w:r>
      <w:proofErr w:type="spellEnd"/>
      <w:r>
        <w:t xml:space="preserve"> el valor de </w:t>
      </w:r>
      <w:proofErr w:type="spellStart"/>
      <w:r>
        <w:t>expresar</w:t>
      </w:r>
      <w:proofErr w:type="spellEnd"/>
      <w:r>
        <w:t xml:space="preserve"> </w:t>
      </w:r>
      <w:proofErr w:type="spellStart"/>
      <w:r>
        <w:t>alegremente</w:t>
      </w:r>
      <w:proofErr w:type="spellEnd"/>
      <w:r>
        <w:t xml:space="preserve"> </w:t>
      </w:r>
      <w:proofErr w:type="spellStart"/>
      <w:r>
        <w:t>su</w:t>
      </w:r>
      <w:proofErr w:type="spellEnd"/>
      <w:r>
        <w:t xml:space="preserve"> </w:t>
      </w:r>
      <w:proofErr w:type="spellStart"/>
      <w:proofErr w:type="gramStart"/>
      <w:r>
        <w:t>fe</w:t>
      </w:r>
      <w:proofErr w:type="spellEnd"/>
      <w:proofErr w:type="gramEnd"/>
      <w:r>
        <w:t xml:space="preserve"> la </w:t>
      </w:r>
      <w:proofErr w:type="spellStart"/>
      <w:r>
        <w:t>próxima</w:t>
      </w:r>
      <w:proofErr w:type="spellEnd"/>
      <w:r>
        <w:t xml:space="preserve"> </w:t>
      </w:r>
      <w:proofErr w:type="spellStart"/>
      <w:r>
        <w:t>vez</w:t>
      </w:r>
      <w:proofErr w:type="spellEnd"/>
      <w:r>
        <w:t xml:space="preserve"> que se </w:t>
      </w:r>
      <w:proofErr w:type="spellStart"/>
      <w:r>
        <w:t>presente</w:t>
      </w:r>
      <w:proofErr w:type="spellEnd"/>
      <w:r>
        <w:t xml:space="preserve"> la </w:t>
      </w:r>
      <w:proofErr w:type="spellStart"/>
      <w:r>
        <w:t>oportunidad</w:t>
      </w:r>
      <w:proofErr w:type="spellEnd"/>
      <w:r>
        <w:t>.</w:t>
      </w:r>
    </w:p>
    <w:p w14:paraId="68C50B2C" w14:textId="77777777" w:rsidR="00F42022" w:rsidRDefault="00F42022" w:rsidP="00F42022">
      <w:pPr>
        <w:pStyle w:val="NormalWeb"/>
        <w:spacing w:before="0" w:beforeAutospacing="0" w:after="0" w:afterAutospacing="0"/>
      </w:pPr>
      <w:r>
        <w:t> </w:t>
      </w:r>
    </w:p>
    <w:p w14:paraId="6A4A91CA" w14:textId="77777777" w:rsidR="00F42022" w:rsidRDefault="00F42022" w:rsidP="00F42022">
      <w:pPr>
        <w:pStyle w:val="NormalWeb"/>
        <w:spacing w:before="0" w:beforeAutospacing="0" w:after="0" w:afterAutospacing="0"/>
      </w:pPr>
      <w:r>
        <w:rPr>
          <w:rStyle w:val="Strong"/>
          <w:rFonts w:ascii="Arial" w:hAnsi="Arial" w:cs="Arial"/>
          <w:color w:val="333333"/>
        </w:rPr>
        <w:t xml:space="preserve">24 de </w:t>
      </w:r>
      <w:proofErr w:type="spellStart"/>
      <w:proofErr w:type="gramStart"/>
      <w:r>
        <w:rPr>
          <w:rStyle w:val="Strong"/>
          <w:rFonts w:ascii="Arial" w:hAnsi="Arial" w:cs="Arial"/>
          <w:color w:val="333333"/>
        </w:rPr>
        <w:t>julio</w:t>
      </w:r>
      <w:proofErr w:type="spellEnd"/>
      <w:proofErr w:type="gramEnd"/>
      <w:r>
        <w:rPr>
          <w:rStyle w:val="Strong"/>
          <w:rFonts w:ascii="Arial" w:hAnsi="Arial" w:cs="Arial"/>
          <w:color w:val="333333"/>
        </w:rPr>
        <w:t xml:space="preserve"> de 2022</w:t>
      </w:r>
    </w:p>
    <w:p w14:paraId="49C7E76C"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17</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1505E970" w14:textId="77777777" w:rsidR="00F42022" w:rsidRDefault="00F42022" w:rsidP="00F42022">
      <w:pPr>
        <w:pStyle w:val="NormalWeb"/>
        <w:spacing w:before="0" w:beforeAutospacing="0" w:after="0" w:afterAutospacing="0"/>
      </w:pPr>
      <w:r>
        <w:rPr>
          <w:rStyle w:val="Emphasis"/>
          <w:rFonts w:ascii="Arial" w:hAnsi="Arial" w:cs="Arial"/>
          <w:color w:val="333333"/>
        </w:rPr>
        <w:t>“</w:t>
      </w:r>
      <w:proofErr w:type="spellStart"/>
      <w:r>
        <w:rPr>
          <w:rStyle w:val="Emphasis"/>
          <w:rFonts w:ascii="Arial" w:hAnsi="Arial" w:cs="Arial"/>
          <w:color w:val="333333"/>
        </w:rPr>
        <w:t>Pidan</w:t>
      </w:r>
      <w:proofErr w:type="spellEnd"/>
      <w:r>
        <w:rPr>
          <w:rStyle w:val="Emphasis"/>
          <w:rFonts w:ascii="Arial" w:hAnsi="Arial" w:cs="Arial"/>
          <w:color w:val="333333"/>
        </w:rPr>
        <w:t xml:space="preserve">, y se les </w:t>
      </w:r>
      <w:proofErr w:type="spellStart"/>
      <w:r>
        <w:rPr>
          <w:rStyle w:val="Emphasis"/>
          <w:rFonts w:ascii="Arial" w:hAnsi="Arial" w:cs="Arial"/>
          <w:color w:val="333333"/>
        </w:rPr>
        <w:t>dará</w:t>
      </w:r>
      <w:proofErr w:type="spellEnd"/>
      <w:r>
        <w:rPr>
          <w:rStyle w:val="Emphasis"/>
          <w:rFonts w:ascii="Arial" w:hAnsi="Arial" w:cs="Arial"/>
          <w:color w:val="333333"/>
        </w:rPr>
        <w:t xml:space="preserve">; </w:t>
      </w:r>
      <w:proofErr w:type="spellStart"/>
      <w:r>
        <w:rPr>
          <w:rStyle w:val="Emphasis"/>
          <w:rFonts w:ascii="Arial" w:hAnsi="Arial" w:cs="Arial"/>
          <w:color w:val="333333"/>
        </w:rPr>
        <w:t>busquen</w:t>
      </w:r>
      <w:proofErr w:type="spellEnd"/>
      <w:r>
        <w:rPr>
          <w:rStyle w:val="Emphasis"/>
          <w:rFonts w:ascii="Arial" w:hAnsi="Arial" w:cs="Arial"/>
          <w:color w:val="333333"/>
        </w:rPr>
        <w:t xml:space="preserve">, y </w:t>
      </w:r>
      <w:proofErr w:type="spellStart"/>
      <w:r>
        <w:rPr>
          <w:rStyle w:val="Emphasis"/>
          <w:rFonts w:ascii="Arial" w:hAnsi="Arial" w:cs="Arial"/>
          <w:color w:val="333333"/>
        </w:rPr>
        <w:t>encontrarán</w:t>
      </w:r>
      <w:proofErr w:type="spellEnd"/>
      <w:r>
        <w:rPr>
          <w:rStyle w:val="Emphasis"/>
          <w:rFonts w:ascii="Arial" w:hAnsi="Arial" w:cs="Arial"/>
          <w:color w:val="333333"/>
        </w:rPr>
        <w:t xml:space="preserve">; </w:t>
      </w:r>
      <w:proofErr w:type="spellStart"/>
      <w:r>
        <w:rPr>
          <w:rStyle w:val="Emphasis"/>
          <w:rFonts w:ascii="Arial" w:hAnsi="Arial" w:cs="Arial"/>
          <w:color w:val="333333"/>
        </w:rPr>
        <w:t>llamen</w:t>
      </w:r>
      <w:proofErr w:type="spellEnd"/>
      <w:r>
        <w:rPr>
          <w:rStyle w:val="Emphasis"/>
          <w:rFonts w:ascii="Arial" w:hAnsi="Arial" w:cs="Arial"/>
          <w:color w:val="333333"/>
        </w:rPr>
        <w:t xml:space="preserve">, y se les </w:t>
      </w:r>
      <w:proofErr w:type="spellStart"/>
      <w:r>
        <w:rPr>
          <w:rStyle w:val="Emphasis"/>
          <w:rFonts w:ascii="Arial" w:hAnsi="Arial" w:cs="Arial"/>
          <w:color w:val="333333"/>
        </w:rPr>
        <w:t>abrirá</w:t>
      </w:r>
      <w:proofErr w:type="spellEnd"/>
      <w:r>
        <w:rPr>
          <w:rStyle w:val="Emphasis"/>
          <w:rFonts w:ascii="Arial" w:hAnsi="Arial" w:cs="Arial"/>
          <w:color w:val="333333"/>
        </w:rPr>
        <w:t xml:space="preserve"> la </w:t>
      </w:r>
      <w:proofErr w:type="spellStart"/>
      <w:r>
        <w:rPr>
          <w:rStyle w:val="Emphasis"/>
          <w:rFonts w:ascii="Arial" w:hAnsi="Arial" w:cs="Arial"/>
          <w:color w:val="333333"/>
        </w:rPr>
        <w:t>puerta</w:t>
      </w:r>
      <w:proofErr w:type="spellEnd"/>
      <w:r>
        <w:rPr>
          <w:rStyle w:val="Emphasis"/>
          <w:rFonts w:ascii="Arial" w:hAnsi="Arial" w:cs="Arial"/>
          <w:color w:val="333333"/>
        </w:rPr>
        <w:t>”     Lucas 11: 9</w:t>
      </w:r>
    </w:p>
    <w:p w14:paraId="1ED920F1" w14:textId="77777777" w:rsidR="00F42022" w:rsidRDefault="00F42022" w:rsidP="00F42022">
      <w:pPr>
        <w:pStyle w:val="NormalWeb"/>
        <w:spacing w:before="0" w:beforeAutospacing="0" w:after="0" w:afterAutospacing="0"/>
      </w:pPr>
      <w:proofErr w:type="spellStart"/>
      <w:proofErr w:type="gramStart"/>
      <w:r>
        <w:lastRenderedPageBreak/>
        <w:t>Jesús</w:t>
      </w:r>
      <w:proofErr w:type="spellEnd"/>
      <w:r>
        <w:t xml:space="preserve"> </w:t>
      </w:r>
      <w:proofErr w:type="spellStart"/>
      <w:r>
        <w:t>nos</w:t>
      </w:r>
      <w:proofErr w:type="spellEnd"/>
      <w:r>
        <w:t xml:space="preserve"> </w:t>
      </w:r>
      <w:proofErr w:type="spellStart"/>
      <w:r>
        <w:t>asegura</w:t>
      </w:r>
      <w:proofErr w:type="spellEnd"/>
      <w:r>
        <w:t xml:space="preserve"> que, </w:t>
      </w:r>
      <w:proofErr w:type="spellStart"/>
      <w:r>
        <w:t>si</w:t>
      </w:r>
      <w:proofErr w:type="spellEnd"/>
      <w:r>
        <w:t xml:space="preserve"> le </w:t>
      </w:r>
      <w:proofErr w:type="spellStart"/>
      <w:r>
        <w:t>pedimos</w:t>
      </w:r>
      <w:proofErr w:type="spellEnd"/>
      <w:r>
        <w:t xml:space="preserve">, Dios se </w:t>
      </w:r>
      <w:proofErr w:type="spellStart"/>
      <w:r>
        <w:t>ocupará</w:t>
      </w:r>
      <w:proofErr w:type="spellEnd"/>
      <w:r>
        <w:t xml:space="preserve"> de </w:t>
      </w:r>
      <w:proofErr w:type="spellStart"/>
      <w:r>
        <w:t>nuestras</w:t>
      </w:r>
      <w:proofErr w:type="spellEnd"/>
      <w:r>
        <w:t xml:space="preserve"> </w:t>
      </w:r>
      <w:proofErr w:type="spellStart"/>
      <w:r>
        <w:t>necesidades</w:t>
      </w:r>
      <w:proofErr w:type="spellEnd"/>
      <w:r>
        <w:t>.</w:t>
      </w:r>
      <w:proofErr w:type="gramEnd"/>
      <w:r>
        <w:t xml:space="preserve">  </w:t>
      </w:r>
      <w:proofErr w:type="gramStart"/>
      <w:r>
        <w:t xml:space="preserve">El </w:t>
      </w:r>
      <w:proofErr w:type="spellStart"/>
      <w:r>
        <w:t>problema</w:t>
      </w:r>
      <w:proofErr w:type="spellEnd"/>
      <w:r>
        <w:t xml:space="preserve"> </w:t>
      </w:r>
      <w:proofErr w:type="spellStart"/>
      <w:r>
        <w:t>es</w:t>
      </w:r>
      <w:proofErr w:type="spellEnd"/>
      <w:r>
        <w:t xml:space="preserve"> que </w:t>
      </w:r>
      <w:proofErr w:type="spellStart"/>
      <w:r>
        <w:t>nuestra</w:t>
      </w:r>
      <w:proofErr w:type="spellEnd"/>
      <w:r>
        <w:t xml:space="preserve"> </w:t>
      </w:r>
      <w:proofErr w:type="spellStart"/>
      <w:r>
        <w:t>cultura</w:t>
      </w:r>
      <w:proofErr w:type="spellEnd"/>
      <w:r>
        <w:t xml:space="preserve"> a menudo </w:t>
      </w:r>
      <w:proofErr w:type="spellStart"/>
      <w:r>
        <w:t>confunde</w:t>
      </w:r>
      <w:proofErr w:type="spellEnd"/>
      <w:r>
        <w:t xml:space="preserve"> lo que </w:t>
      </w:r>
      <w:proofErr w:type="spellStart"/>
      <w:r>
        <w:t>realmente</w:t>
      </w:r>
      <w:proofErr w:type="spellEnd"/>
      <w:r>
        <w:t xml:space="preserve"> </w:t>
      </w:r>
      <w:proofErr w:type="spellStart"/>
      <w:r>
        <w:t>necesitamos</w:t>
      </w:r>
      <w:proofErr w:type="spellEnd"/>
      <w:r>
        <w:t xml:space="preserve"> y lo que </w:t>
      </w:r>
      <w:proofErr w:type="spellStart"/>
      <w:r>
        <w:t>simplemente</w:t>
      </w:r>
      <w:proofErr w:type="spellEnd"/>
      <w:r>
        <w:t xml:space="preserve"> </w:t>
      </w:r>
      <w:proofErr w:type="spellStart"/>
      <w:r>
        <w:t>queremos</w:t>
      </w:r>
      <w:proofErr w:type="spellEnd"/>
      <w:r>
        <w:t>.</w:t>
      </w:r>
      <w:proofErr w:type="gramEnd"/>
      <w:r>
        <w:t xml:space="preserve">  La </w:t>
      </w:r>
      <w:proofErr w:type="spellStart"/>
      <w:r>
        <w:t>verdad</w:t>
      </w:r>
      <w:proofErr w:type="spellEnd"/>
      <w:r>
        <w:t xml:space="preserve"> </w:t>
      </w:r>
      <w:proofErr w:type="spellStart"/>
      <w:r>
        <w:t>es</w:t>
      </w:r>
      <w:proofErr w:type="spellEnd"/>
      <w:r>
        <w:t xml:space="preserve"> que </w:t>
      </w:r>
      <w:proofErr w:type="spellStart"/>
      <w:r>
        <w:t>muchos</w:t>
      </w:r>
      <w:proofErr w:type="spellEnd"/>
      <w:r>
        <w:t xml:space="preserve"> de </w:t>
      </w:r>
      <w:proofErr w:type="spellStart"/>
      <w:r>
        <w:t>nosotros</w:t>
      </w:r>
      <w:proofErr w:type="spellEnd"/>
      <w:r>
        <w:t xml:space="preserve"> </w:t>
      </w:r>
      <w:proofErr w:type="spellStart"/>
      <w:r>
        <w:t>necesitamos</w:t>
      </w:r>
      <w:proofErr w:type="spellEnd"/>
      <w:r>
        <w:t xml:space="preserve"> </w:t>
      </w:r>
      <w:proofErr w:type="spellStart"/>
      <w:r>
        <w:t>muy</w:t>
      </w:r>
      <w:proofErr w:type="spellEnd"/>
      <w:r>
        <w:t xml:space="preserve"> </w:t>
      </w:r>
      <w:proofErr w:type="spellStart"/>
      <w:r>
        <w:t>poco</w:t>
      </w:r>
      <w:proofErr w:type="spellEnd"/>
      <w:r>
        <w:t>.  Sin embargo, ¡</w:t>
      </w:r>
      <w:proofErr w:type="spellStart"/>
      <w:r>
        <w:t>usualmente</w:t>
      </w:r>
      <w:proofErr w:type="spellEnd"/>
      <w:r>
        <w:t xml:space="preserve"> </w:t>
      </w:r>
      <w:proofErr w:type="spellStart"/>
      <w:r>
        <w:t>queremos</w:t>
      </w:r>
      <w:proofErr w:type="spellEnd"/>
      <w:r>
        <w:t xml:space="preserve"> mucho </w:t>
      </w:r>
      <w:proofErr w:type="spellStart"/>
      <w:r>
        <w:t>más</w:t>
      </w:r>
      <w:proofErr w:type="spellEnd"/>
      <w:r>
        <w:t xml:space="preserve">!  </w:t>
      </w:r>
      <w:proofErr w:type="spellStart"/>
      <w:r>
        <w:t>Corresponsabilidad</w:t>
      </w:r>
      <w:proofErr w:type="spellEnd"/>
      <w:r>
        <w:t xml:space="preserve"> </w:t>
      </w:r>
      <w:proofErr w:type="spellStart"/>
      <w:r>
        <w:t>es</w:t>
      </w:r>
      <w:proofErr w:type="spellEnd"/>
      <w:r>
        <w:t xml:space="preserve"> </w:t>
      </w:r>
      <w:proofErr w:type="spellStart"/>
      <w:r>
        <w:t>simplemente</w:t>
      </w:r>
      <w:proofErr w:type="spellEnd"/>
      <w:r>
        <w:t xml:space="preserve"> </w:t>
      </w:r>
      <w:proofErr w:type="spellStart"/>
      <w:r>
        <w:t>estar</w:t>
      </w:r>
      <w:proofErr w:type="spellEnd"/>
      <w:r>
        <w:t xml:space="preserve"> </w:t>
      </w:r>
      <w:proofErr w:type="spellStart"/>
      <w:r>
        <w:t>agradecido</w:t>
      </w:r>
      <w:proofErr w:type="spellEnd"/>
      <w:r>
        <w:t xml:space="preserve"> </w:t>
      </w:r>
      <w:proofErr w:type="spellStart"/>
      <w:r>
        <w:t>por</w:t>
      </w:r>
      <w:proofErr w:type="spellEnd"/>
      <w:r>
        <w:t xml:space="preserve"> </w:t>
      </w:r>
      <w:proofErr w:type="spellStart"/>
      <w:r>
        <w:t>todo</w:t>
      </w:r>
      <w:proofErr w:type="spellEnd"/>
      <w:r>
        <w:t xml:space="preserve"> lo que </w:t>
      </w:r>
      <w:proofErr w:type="spellStart"/>
      <w:r>
        <w:t>somos</w:t>
      </w:r>
      <w:proofErr w:type="spellEnd"/>
      <w:r>
        <w:t xml:space="preserve"> y </w:t>
      </w:r>
      <w:proofErr w:type="spellStart"/>
      <w:r>
        <w:t>por</w:t>
      </w:r>
      <w:proofErr w:type="spellEnd"/>
      <w:r>
        <w:t xml:space="preserve"> </w:t>
      </w:r>
      <w:proofErr w:type="spellStart"/>
      <w:r>
        <w:t>todo</w:t>
      </w:r>
      <w:proofErr w:type="spellEnd"/>
      <w:r>
        <w:t xml:space="preserve"> lo que se </w:t>
      </w:r>
      <w:proofErr w:type="spellStart"/>
      <w:r>
        <w:t>nos</w:t>
      </w:r>
      <w:proofErr w:type="spellEnd"/>
      <w:r>
        <w:t xml:space="preserve"> ha dado, y </w:t>
      </w:r>
      <w:proofErr w:type="spellStart"/>
      <w:r>
        <w:t>compartir</w:t>
      </w:r>
      <w:proofErr w:type="spellEnd"/>
      <w:r>
        <w:t xml:space="preserve"> </w:t>
      </w:r>
      <w:proofErr w:type="spellStart"/>
      <w:r>
        <w:t>generosamente</w:t>
      </w:r>
      <w:proofErr w:type="spellEnd"/>
      <w:r>
        <w:t xml:space="preserve"> con </w:t>
      </w:r>
      <w:proofErr w:type="spellStart"/>
      <w:r>
        <w:t>los</w:t>
      </w:r>
      <w:proofErr w:type="spellEnd"/>
      <w:r>
        <w:t xml:space="preserve"> </w:t>
      </w:r>
      <w:proofErr w:type="spellStart"/>
      <w:r>
        <w:t>demás</w:t>
      </w:r>
      <w:proofErr w:type="spellEnd"/>
      <w:r>
        <w:t xml:space="preserve"> </w:t>
      </w:r>
      <w:proofErr w:type="spellStart"/>
      <w:r>
        <w:t>todos</w:t>
      </w:r>
      <w:proofErr w:type="spellEnd"/>
      <w:r>
        <w:t xml:space="preserve"> </w:t>
      </w:r>
      <w:proofErr w:type="spellStart"/>
      <w:r>
        <w:t>los</w:t>
      </w:r>
      <w:proofErr w:type="spellEnd"/>
      <w:r>
        <w:t xml:space="preserve"> </w:t>
      </w:r>
      <w:proofErr w:type="spellStart"/>
      <w:r>
        <w:t>dones</w:t>
      </w:r>
      <w:proofErr w:type="spellEnd"/>
      <w:r>
        <w:t xml:space="preserve"> que Dios </w:t>
      </w:r>
      <w:proofErr w:type="spellStart"/>
      <w:r>
        <w:t>nos</w:t>
      </w:r>
      <w:proofErr w:type="spellEnd"/>
      <w:r>
        <w:t xml:space="preserve"> ha </w:t>
      </w:r>
      <w:proofErr w:type="spellStart"/>
      <w:r>
        <w:t>otorgado</w:t>
      </w:r>
      <w:proofErr w:type="spellEnd"/>
      <w:r>
        <w:t xml:space="preserve">.   La </w:t>
      </w:r>
      <w:proofErr w:type="spellStart"/>
      <w:r>
        <w:t>generosidad</w:t>
      </w:r>
      <w:proofErr w:type="spellEnd"/>
      <w:r>
        <w:t xml:space="preserve"> </w:t>
      </w:r>
      <w:proofErr w:type="spellStart"/>
      <w:r>
        <w:t>es</w:t>
      </w:r>
      <w:proofErr w:type="spellEnd"/>
      <w:r>
        <w:t xml:space="preserve"> </w:t>
      </w:r>
      <w:proofErr w:type="gramStart"/>
      <w:r>
        <w:t>un</w:t>
      </w:r>
      <w:proofErr w:type="gramEnd"/>
      <w:r>
        <w:t xml:space="preserve"> don que </w:t>
      </w:r>
      <w:proofErr w:type="spellStart"/>
      <w:r>
        <w:t>abre</w:t>
      </w:r>
      <w:proofErr w:type="spellEnd"/>
      <w:r>
        <w:t xml:space="preserve"> </w:t>
      </w:r>
      <w:proofErr w:type="spellStart"/>
      <w:r>
        <w:t>puertas</w:t>
      </w:r>
      <w:proofErr w:type="spellEnd"/>
      <w:r>
        <w:t xml:space="preserve"> a </w:t>
      </w:r>
      <w:proofErr w:type="spellStart"/>
      <w:r>
        <w:t>nuevas</w:t>
      </w:r>
      <w:proofErr w:type="spellEnd"/>
      <w:r>
        <w:t xml:space="preserve"> </w:t>
      </w:r>
      <w:proofErr w:type="spellStart"/>
      <w:r>
        <w:t>relaciones</w:t>
      </w:r>
      <w:proofErr w:type="spellEnd"/>
      <w:r>
        <w:t xml:space="preserve"> con </w:t>
      </w:r>
      <w:proofErr w:type="spellStart"/>
      <w:r>
        <w:t>los</w:t>
      </w:r>
      <w:proofErr w:type="spellEnd"/>
      <w:r>
        <w:t xml:space="preserve"> </w:t>
      </w:r>
      <w:proofErr w:type="spellStart"/>
      <w:r>
        <w:t>demás</w:t>
      </w:r>
      <w:proofErr w:type="spellEnd"/>
      <w:r>
        <w:t xml:space="preserve"> y con Dios.</w:t>
      </w:r>
    </w:p>
    <w:p w14:paraId="0AD17A52" w14:textId="77777777" w:rsidR="00F42022" w:rsidRDefault="00F42022" w:rsidP="00F42022">
      <w:pPr>
        <w:pStyle w:val="NormalWeb"/>
        <w:spacing w:before="0" w:beforeAutospacing="0" w:after="0" w:afterAutospacing="0"/>
      </w:pPr>
      <w:r>
        <w:t> </w:t>
      </w:r>
    </w:p>
    <w:p w14:paraId="214E5B2E" w14:textId="77777777" w:rsidR="00F42022" w:rsidRDefault="00F42022" w:rsidP="00F42022">
      <w:pPr>
        <w:pStyle w:val="NormalWeb"/>
        <w:spacing w:before="0" w:beforeAutospacing="0" w:after="0" w:afterAutospacing="0"/>
      </w:pPr>
      <w:r>
        <w:rPr>
          <w:rStyle w:val="Strong"/>
          <w:rFonts w:ascii="Arial" w:hAnsi="Arial" w:cs="Arial"/>
          <w:color w:val="333333"/>
        </w:rPr>
        <w:t xml:space="preserve">31 de </w:t>
      </w:r>
      <w:proofErr w:type="spellStart"/>
      <w:proofErr w:type="gramStart"/>
      <w:r>
        <w:rPr>
          <w:rStyle w:val="Strong"/>
          <w:rFonts w:ascii="Arial" w:hAnsi="Arial" w:cs="Arial"/>
          <w:color w:val="333333"/>
        </w:rPr>
        <w:t>julio</w:t>
      </w:r>
      <w:proofErr w:type="spellEnd"/>
      <w:proofErr w:type="gramEnd"/>
      <w:r>
        <w:rPr>
          <w:rStyle w:val="Strong"/>
          <w:rFonts w:ascii="Arial" w:hAnsi="Arial" w:cs="Arial"/>
          <w:color w:val="333333"/>
        </w:rPr>
        <w:t xml:space="preserve"> de 2022</w:t>
      </w:r>
    </w:p>
    <w:p w14:paraId="560CC0D0"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18</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424DC1E1" w14:textId="77777777" w:rsidR="00F42022" w:rsidRDefault="00F42022" w:rsidP="00F42022">
      <w:pPr>
        <w:pStyle w:val="NormalWeb"/>
        <w:spacing w:before="0" w:beforeAutospacing="0" w:after="0" w:afterAutospacing="0"/>
      </w:pPr>
      <w:r>
        <w:rPr>
          <w:rStyle w:val="Emphasis"/>
          <w:rFonts w:ascii="Arial" w:hAnsi="Arial" w:cs="Arial"/>
          <w:color w:val="333333"/>
        </w:rPr>
        <w:t>“</w:t>
      </w:r>
      <w:proofErr w:type="spellStart"/>
      <w:r>
        <w:rPr>
          <w:rStyle w:val="Emphasis"/>
          <w:rFonts w:ascii="Arial" w:hAnsi="Arial" w:cs="Arial"/>
          <w:color w:val="333333"/>
        </w:rPr>
        <w:t>Estén</w:t>
      </w:r>
      <w:proofErr w:type="spellEnd"/>
      <w:r>
        <w:rPr>
          <w:rStyle w:val="Emphasis"/>
          <w:rFonts w:ascii="Arial" w:hAnsi="Arial" w:cs="Arial"/>
          <w:color w:val="333333"/>
        </w:rPr>
        <w:t xml:space="preserve"> </w:t>
      </w:r>
      <w:proofErr w:type="spellStart"/>
      <w:r>
        <w:rPr>
          <w:rStyle w:val="Emphasis"/>
          <w:rFonts w:ascii="Arial" w:hAnsi="Arial" w:cs="Arial"/>
          <w:color w:val="333333"/>
        </w:rPr>
        <w:t>atentos</w:t>
      </w:r>
      <w:proofErr w:type="spellEnd"/>
      <w:r>
        <w:rPr>
          <w:rStyle w:val="Emphasis"/>
          <w:rFonts w:ascii="Arial" w:hAnsi="Arial" w:cs="Arial"/>
          <w:color w:val="333333"/>
        </w:rPr>
        <w:t xml:space="preserve"> y </w:t>
      </w:r>
      <w:proofErr w:type="spellStart"/>
      <w:r>
        <w:rPr>
          <w:rStyle w:val="Emphasis"/>
          <w:rFonts w:ascii="Arial" w:hAnsi="Arial" w:cs="Arial"/>
          <w:color w:val="333333"/>
        </w:rPr>
        <w:t>cuídense</w:t>
      </w:r>
      <w:proofErr w:type="spellEnd"/>
      <w:r>
        <w:rPr>
          <w:rStyle w:val="Emphasis"/>
          <w:rFonts w:ascii="Arial" w:hAnsi="Arial" w:cs="Arial"/>
          <w:color w:val="333333"/>
        </w:rPr>
        <w:t xml:space="preserve"> de </w:t>
      </w:r>
      <w:proofErr w:type="spellStart"/>
      <w:r>
        <w:rPr>
          <w:rStyle w:val="Emphasis"/>
          <w:rFonts w:ascii="Arial" w:hAnsi="Arial" w:cs="Arial"/>
          <w:color w:val="333333"/>
        </w:rPr>
        <w:t>toda</w:t>
      </w:r>
      <w:proofErr w:type="spellEnd"/>
      <w:r>
        <w:rPr>
          <w:rStyle w:val="Emphasis"/>
          <w:rFonts w:ascii="Arial" w:hAnsi="Arial" w:cs="Arial"/>
          <w:color w:val="333333"/>
        </w:rPr>
        <w:t xml:space="preserve"> forma de </w:t>
      </w:r>
      <w:proofErr w:type="spellStart"/>
      <w:r>
        <w:rPr>
          <w:rStyle w:val="Emphasis"/>
          <w:rFonts w:ascii="Arial" w:hAnsi="Arial" w:cs="Arial"/>
          <w:color w:val="333333"/>
        </w:rPr>
        <w:t>avaricia</w:t>
      </w:r>
      <w:proofErr w:type="spellEnd"/>
      <w:r>
        <w:rPr>
          <w:rStyle w:val="Emphasis"/>
          <w:rFonts w:ascii="Arial" w:hAnsi="Arial" w:cs="Arial"/>
          <w:color w:val="333333"/>
        </w:rPr>
        <w:t xml:space="preserve">; </w:t>
      </w:r>
      <w:proofErr w:type="spellStart"/>
      <w:r>
        <w:rPr>
          <w:rStyle w:val="Emphasis"/>
          <w:rFonts w:ascii="Arial" w:hAnsi="Arial" w:cs="Arial"/>
          <w:color w:val="333333"/>
        </w:rPr>
        <w:t>porque</w:t>
      </w:r>
      <w:proofErr w:type="spellEnd"/>
      <w:r>
        <w:rPr>
          <w:rStyle w:val="Emphasis"/>
          <w:rFonts w:ascii="Arial" w:hAnsi="Arial" w:cs="Arial"/>
          <w:color w:val="333333"/>
        </w:rPr>
        <w:t xml:space="preserve"> </w:t>
      </w:r>
      <w:proofErr w:type="spellStart"/>
      <w:r>
        <w:rPr>
          <w:rStyle w:val="Emphasis"/>
          <w:rFonts w:ascii="Arial" w:hAnsi="Arial" w:cs="Arial"/>
          <w:color w:val="333333"/>
        </w:rPr>
        <w:t>aun</w:t>
      </w:r>
      <w:proofErr w:type="spellEnd"/>
      <w:r>
        <w:rPr>
          <w:rStyle w:val="Emphasis"/>
          <w:rFonts w:ascii="Arial" w:hAnsi="Arial" w:cs="Arial"/>
          <w:color w:val="333333"/>
        </w:rPr>
        <w:t xml:space="preserve"> </w:t>
      </w:r>
      <w:proofErr w:type="spellStart"/>
      <w:r>
        <w:rPr>
          <w:rStyle w:val="Emphasis"/>
          <w:rFonts w:ascii="Arial" w:hAnsi="Arial" w:cs="Arial"/>
          <w:color w:val="333333"/>
        </w:rPr>
        <w:t>cuando</w:t>
      </w:r>
      <w:proofErr w:type="spellEnd"/>
      <w:r>
        <w:rPr>
          <w:rStyle w:val="Emphasis"/>
          <w:rFonts w:ascii="Arial" w:hAnsi="Arial" w:cs="Arial"/>
          <w:color w:val="333333"/>
        </w:rPr>
        <w:t xml:space="preserve"> </w:t>
      </w:r>
      <w:proofErr w:type="spellStart"/>
      <w:r>
        <w:rPr>
          <w:rStyle w:val="Emphasis"/>
          <w:rFonts w:ascii="Arial" w:hAnsi="Arial" w:cs="Arial"/>
          <w:color w:val="333333"/>
        </w:rPr>
        <w:t>alguien</w:t>
      </w:r>
      <w:proofErr w:type="spellEnd"/>
      <w:r>
        <w:rPr>
          <w:rStyle w:val="Emphasis"/>
          <w:rFonts w:ascii="Arial" w:hAnsi="Arial" w:cs="Arial"/>
          <w:color w:val="333333"/>
        </w:rPr>
        <w:t xml:space="preserve"> </w:t>
      </w:r>
      <w:proofErr w:type="spellStart"/>
      <w:r>
        <w:rPr>
          <w:rStyle w:val="Emphasis"/>
          <w:rFonts w:ascii="Arial" w:hAnsi="Arial" w:cs="Arial"/>
          <w:color w:val="333333"/>
        </w:rPr>
        <w:t>tenga</w:t>
      </w:r>
      <w:proofErr w:type="spellEnd"/>
      <w:r>
        <w:rPr>
          <w:rStyle w:val="Emphasis"/>
          <w:rFonts w:ascii="Arial" w:hAnsi="Arial" w:cs="Arial"/>
          <w:color w:val="333333"/>
        </w:rPr>
        <w:t xml:space="preserve"> </w:t>
      </w:r>
      <w:proofErr w:type="spellStart"/>
      <w:r>
        <w:rPr>
          <w:rStyle w:val="Emphasis"/>
          <w:rFonts w:ascii="Arial" w:hAnsi="Arial" w:cs="Arial"/>
          <w:color w:val="333333"/>
        </w:rPr>
        <w:t>abundancia</w:t>
      </w:r>
      <w:proofErr w:type="spellEnd"/>
      <w:r>
        <w:rPr>
          <w:rStyle w:val="Emphasis"/>
          <w:rFonts w:ascii="Arial" w:hAnsi="Arial" w:cs="Arial"/>
          <w:color w:val="333333"/>
        </w:rPr>
        <w:t xml:space="preserve">, </w:t>
      </w:r>
      <w:proofErr w:type="spellStart"/>
      <w:r>
        <w:rPr>
          <w:rStyle w:val="Emphasis"/>
          <w:rFonts w:ascii="Arial" w:hAnsi="Arial" w:cs="Arial"/>
          <w:color w:val="333333"/>
        </w:rPr>
        <w:t>su</w:t>
      </w:r>
      <w:proofErr w:type="spellEnd"/>
      <w:r>
        <w:rPr>
          <w:rStyle w:val="Emphasis"/>
          <w:rFonts w:ascii="Arial" w:hAnsi="Arial" w:cs="Arial"/>
          <w:color w:val="333333"/>
        </w:rPr>
        <w:t xml:space="preserve"> </w:t>
      </w:r>
      <w:proofErr w:type="spellStart"/>
      <w:r>
        <w:rPr>
          <w:rStyle w:val="Emphasis"/>
          <w:rFonts w:ascii="Arial" w:hAnsi="Arial" w:cs="Arial"/>
          <w:color w:val="333333"/>
        </w:rPr>
        <w:t>vida</w:t>
      </w:r>
      <w:proofErr w:type="spellEnd"/>
      <w:r>
        <w:rPr>
          <w:rStyle w:val="Emphasis"/>
          <w:rFonts w:ascii="Arial" w:hAnsi="Arial" w:cs="Arial"/>
          <w:color w:val="333333"/>
        </w:rPr>
        <w:t xml:space="preserve"> no </w:t>
      </w:r>
      <w:proofErr w:type="spellStart"/>
      <w:r>
        <w:rPr>
          <w:rStyle w:val="Emphasis"/>
          <w:rFonts w:ascii="Arial" w:hAnsi="Arial" w:cs="Arial"/>
          <w:color w:val="333333"/>
        </w:rPr>
        <w:t>consiste</w:t>
      </w:r>
      <w:proofErr w:type="spellEnd"/>
      <w:r>
        <w:rPr>
          <w:rStyle w:val="Emphasis"/>
          <w:rFonts w:ascii="Arial" w:hAnsi="Arial" w:cs="Arial"/>
          <w:color w:val="333333"/>
        </w:rPr>
        <w:t xml:space="preserve"> </w:t>
      </w:r>
      <w:proofErr w:type="spellStart"/>
      <w:r>
        <w:rPr>
          <w:rStyle w:val="Emphasis"/>
          <w:rFonts w:ascii="Arial" w:hAnsi="Arial" w:cs="Arial"/>
          <w:color w:val="333333"/>
        </w:rPr>
        <w:t>en</w:t>
      </w:r>
      <w:proofErr w:type="spellEnd"/>
      <w:r>
        <w:rPr>
          <w:rStyle w:val="Emphasis"/>
          <w:rFonts w:ascii="Arial" w:hAnsi="Arial" w:cs="Arial"/>
          <w:color w:val="333333"/>
        </w:rPr>
        <w:t xml:space="preserve"> </w:t>
      </w:r>
      <w:proofErr w:type="spellStart"/>
      <w:r>
        <w:rPr>
          <w:rStyle w:val="Emphasis"/>
          <w:rFonts w:ascii="Arial" w:hAnsi="Arial" w:cs="Arial"/>
          <w:color w:val="333333"/>
        </w:rPr>
        <w:t>tener</w:t>
      </w:r>
      <w:proofErr w:type="spellEnd"/>
      <w:r>
        <w:rPr>
          <w:rStyle w:val="Emphasis"/>
          <w:rFonts w:ascii="Arial" w:hAnsi="Arial" w:cs="Arial"/>
          <w:color w:val="333333"/>
        </w:rPr>
        <w:t xml:space="preserve"> </w:t>
      </w:r>
      <w:proofErr w:type="spellStart"/>
      <w:r>
        <w:rPr>
          <w:rStyle w:val="Emphasis"/>
          <w:rFonts w:ascii="Arial" w:hAnsi="Arial" w:cs="Arial"/>
          <w:color w:val="333333"/>
        </w:rPr>
        <w:t>bienes</w:t>
      </w:r>
      <w:proofErr w:type="spellEnd"/>
      <w:r>
        <w:rPr>
          <w:rStyle w:val="Emphasis"/>
          <w:rFonts w:ascii="Arial" w:hAnsi="Arial" w:cs="Arial"/>
          <w:color w:val="333333"/>
        </w:rPr>
        <w:t>”       Lucas 12:15</w:t>
      </w:r>
    </w:p>
    <w:p w14:paraId="3C13B82B" w14:textId="77777777" w:rsidR="00F42022" w:rsidRDefault="00F42022" w:rsidP="00F42022">
      <w:pPr>
        <w:pStyle w:val="NormalWeb"/>
        <w:spacing w:before="0" w:beforeAutospacing="0" w:after="0" w:afterAutospacing="0"/>
      </w:pPr>
      <w:r>
        <w:t xml:space="preserve">El </w:t>
      </w:r>
      <w:proofErr w:type="spellStart"/>
      <w:r>
        <w:t>mensaje</w:t>
      </w:r>
      <w:proofErr w:type="spellEnd"/>
      <w:r>
        <w:t xml:space="preserve"> </w:t>
      </w:r>
      <w:proofErr w:type="gramStart"/>
      <w:r>
        <w:t>del</w:t>
      </w:r>
      <w:proofErr w:type="gramEnd"/>
      <w:r>
        <w:t xml:space="preserve"> </w:t>
      </w:r>
      <w:proofErr w:type="spellStart"/>
      <w:r>
        <w:t>Evangelio</w:t>
      </w:r>
      <w:proofErr w:type="spellEnd"/>
      <w:r>
        <w:t xml:space="preserve"> </w:t>
      </w:r>
      <w:proofErr w:type="spellStart"/>
      <w:r>
        <w:t>es</w:t>
      </w:r>
      <w:proofErr w:type="spellEnd"/>
      <w:r>
        <w:t xml:space="preserve"> </w:t>
      </w:r>
      <w:proofErr w:type="spellStart"/>
      <w:r>
        <w:t>contrario</w:t>
      </w:r>
      <w:proofErr w:type="spellEnd"/>
      <w:r>
        <w:t xml:space="preserve"> a la </w:t>
      </w:r>
      <w:proofErr w:type="spellStart"/>
      <w:r>
        <w:t>cultura</w:t>
      </w:r>
      <w:proofErr w:type="spellEnd"/>
      <w:r>
        <w:t xml:space="preserve"> </w:t>
      </w:r>
      <w:proofErr w:type="spellStart"/>
      <w:r>
        <w:t>moderna</w:t>
      </w:r>
      <w:proofErr w:type="spellEnd"/>
      <w:r>
        <w:t xml:space="preserve"> que </w:t>
      </w:r>
      <w:proofErr w:type="spellStart"/>
      <w:r>
        <w:t>continuamente</w:t>
      </w:r>
      <w:proofErr w:type="spellEnd"/>
      <w:r>
        <w:t xml:space="preserve"> </w:t>
      </w:r>
      <w:proofErr w:type="spellStart"/>
      <w:r>
        <w:t>trata</w:t>
      </w:r>
      <w:proofErr w:type="spellEnd"/>
      <w:r>
        <w:t xml:space="preserve"> de </w:t>
      </w:r>
      <w:proofErr w:type="spellStart"/>
      <w:r>
        <w:t>convencernos</w:t>
      </w:r>
      <w:proofErr w:type="spellEnd"/>
      <w:r>
        <w:t xml:space="preserve"> de que </w:t>
      </w:r>
      <w:proofErr w:type="spellStart"/>
      <w:r>
        <w:t>nuestra</w:t>
      </w:r>
      <w:proofErr w:type="spellEnd"/>
      <w:r>
        <w:t xml:space="preserve"> </w:t>
      </w:r>
      <w:proofErr w:type="spellStart"/>
      <w:r>
        <w:t>alegría</w:t>
      </w:r>
      <w:proofErr w:type="spellEnd"/>
      <w:r>
        <w:t xml:space="preserve"> </w:t>
      </w:r>
      <w:proofErr w:type="spellStart"/>
      <w:r>
        <w:t>viene</w:t>
      </w:r>
      <w:proofErr w:type="spellEnd"/>
      <w:r>
        <w:t xml:space="preserve"> de </w:t>
      </w:r>
      <w:proofErr w:type="spellStart"/>
      <w:r>
        <w:t>los</w:t>
      </w:r>
      <w:proofErr w:type="spellEnd"/>
      <w:r>
        <w:t xml:space="preserve"> </w:t>
      </w:r>
      <w:proofErr w:type="spellStart"/>
      <w:r>
        <w:t>bienes</w:t>
      </w:r>
      <w:proofErr w:type="spellEnd"/>
      <w:r>
        <w:t xml:space="preserve"> </w:t>
      </w:r>
      <w:proofErr w:type="spellStart"/>
      <w:r>
        <w:t>materiales</w:t>
      </w:r>
      <w:proofErr w:type="spellEnd"/>
      <w:r>
        <w:t xml:space="preserve"> que </w:t>
      </w:r>
      <w:proofErr w:type="spellStart"/>
      <w:r>
        <w:t>poseemos</w:t>
      </w:r>
      <w:proofErr w:type="spellEnd"/>
      <w:r>
        <w:t>.  </w:t>
      </w:r>
      <w:proofErr w:type="gramStart"/>
      <w:r>
        <w:t xml:space="preserve">Que </w:t>
      </w:r>
      <w:proofErr w:type="spellStart"/>
      <w:r>
        <w:t>mientras</w:t>
      </w:r>
      <w:proofErr w:type="spellEnd"/>
      <w:r>
        <w:t xml:space="preserve"> </w:t>
      </w:r>
      <w:proofErr w:type="spellStart"/>
      <w:r>
        <w:t>más</w:t>
      </w:r>
      <w:proofErr w:type="spellEnd"/>
      <w:r>
        <w:t xml:space="preserve"> </w:t>
      </w:r>
      <w:proofErr w:type="spellStart"/>
      <w:r>
        <w:t>cosas</w:t>
      </w:r>
      <w:proofErr w:type="spellEnd"/>
      <w:r>
        <w:t xml:space="preserve"> </w:t>
      </w:r>
      <w:proofErr w:type="spellStart"/>
      <w:r>
        <w:t>adquirimos</w:t>
      </w:r>
      <w:proofErr w:type="spellEnd"/>
      <w:r>
        <w:t xml:space="preserve">, </w:t>
      </w:r>
      <w:proofErr w:type="spellStart"/>
      <w:r>
        <w:t>más</w:t>
      </w:r>
      <w:proofErr w:type="spellEnd"/>
      <w:r>
        <w:t xml:space="preserve"> </w:t>
      </w:r>
      <w:proofErr w:type="spellStart"/>
      <w:r>
        <w:t>felices</w:t>
      </w:r>
      <w:proofErr w:type="spellEnd"/>
      <w:r>
        <w:t xml:space="preserve"> </w:t>
      </w:r>
      <w:proofErr w:type="spellStart"/>
      <w:r>
        <w:t>seremos</w:t>
      </w:r>
      <w:proofErr w:type="spellEnd"/>
      <w:r>
        <w:t>.</w:t>
      </w:r>
      <w:proofErr w:type="gramEnd"/>
      <w:r>
        <w:t xml:space="preserve">  </w:t>
      </w:r>
      <w:proofErr w:type="spellStart"/>
      <w:r>
        <w:t>Jesús</w:t>
      </w:r>
      <w:proofErr w:type="spellEnd"/>
      <w:r>
        <w:t xml:space="preserve"> </w:t>
      </w:r>
      <w:proofErr w:type="spellStart"/>
      <w:r>
        <w:t>nos</w:t>
      </w:r>
      <w:proofErr w:type="spellEnd"/>
      <w:r>
        <w:t xml:space="preserve"> </w:t>
      </w:r>
      <w:proofErr w:type="spellStart"/>
      <w:r>
        <w:t>muestra</w:t>
      </w:r>
      <w:proofErr w:type="spellEnd"/>
      <w:r>
        <w:t xml:space="preserve"> que </w:t>
      </w:r>
      <w:proofErr w:type="spellStart"/>
      <w:r>
        <w:t>nuestra</w:t>
      </w:r>
      <w:proofErr w:type="spellEnd"/>
      <w:r>
        <w:t xml:space="preserve"> </w:t>
      </w:r>
      <w:proofErr w:type="spellStart"/>
      <w:r>
        <w:t>verdadera</w:t>
      </w:r>
      <w:proofErr w:type="spellEnd"/>
      <w:r>
        <w:t xml:space="preserve"> </w:t>
      </w:r>
      <w:proofErr w:type="spellStart"/>
      <w:r>
        <w:t>alegría</w:t>
      </w:r>
      <w:proofErr w:type="spellEnd"/>
      <w:r>
        <w:t xml:space="preserve"> </w:t>
      </w:r>
      <w:proofErr w:type="spellStart"/>
      <w:r>
        <w:t>viene</w:t>
      </w:r>
      <w:proofErr w:type="spellEnd"/>
      <w:r>
        <w:t xml:space="preserve"> de </w:t>
      </w:r>
      <w:proofErr w:type="spellStart"/>
      <w:r>
        <w:t>nuestros</w:t>
      </w:r>
      <w:proofErr w:type="spellEnd"/>
      <w:r>
        <w:t xml:space="preserve"> </w:t>
      </w:r>
      <w:proofErr w:type="spellStart"/>
      <w:r>
        <w:t>dones</w:t>
      </w:r>
      <w:proofErr w:type="spellEnd"/>
      <w:r>
        <w:t xml:space="preserve"> “invisibles” </w:t>
      </w:r>
      <w:proofErr w:type="spellStart"/>
      <w:proofErr w:type="gramStart"/>
      <w:r>
        <w:t>como</w:t>
      </w:r>
      <w:proofErr w:type="spellEnd"/>
      <w:proofErr w:type="gramEnd"/>
      <w:r>
        <w:t xml:space="preserve"> el </w:t>
      </w:r>
      <w:proofErr w:type="spellStart"/>
      <w:r>
        <w:t>amor</w:t>
      </w:r>
      <w:proofErr w:type="spellEnd"/>
      <w:r>
        <w:t xml:space="preserve">, la </w:t>
      </w:r>
      <w:proofErr w:type="spellStart"/>
      <w:r>
        <w:t>misericordia</w:t>
      </w:r>
      <w:proofErr w:type="spellEnd"/>
      <w:r>
        <w:t xml:space="preserve"> y el </w:t>
      </w:r>
      <w:proofErr w:type="spellStart"/>
      <w:r>
        <w:t>perdón</w:t>
      </w:r>
      <w:proofErr w:type="spellEnd"/>
      <w:r>
        <w:t xml:space="preserve">.  La </w:t>
      </w:r>
      <w:proofErr w:type="spellStart"/>
      <w:r>
        <w:t>verdadera</w:t>
      </w:r>
      <w:proofErr w:type="spellEnd"/>
      <w:r>
        <w:t xml:space="preserve"> </w:t>
      </w:r>
      <w:proofErr w:type="spellStart"/>
      <w:r>
        <w:t>alegría</w:t>
      </w:r>
      <w:proofErr w:type="spellEnd"/>
      <w:r>
        <w:t xml:space="preserve"> </w:t>
      </w:r>
      <w:proofErr w:type="spellStart"/>
      <w:r>
        <w:t>viene</w:t>
      </w:r>
      <w:proofErr w:type="spellEnd"/>
      <w:r>
        <w:t xml:space="preserve"> de “</w:t>
      </w:r>
      <w:proofErr w:type="spellStart"/>
      <w:r>
        <w:t>vaciarnos</w:t>
      </w:r>
      <w:proofErr w:type="spellEnd"/>
      <w:r>
        <w:t xml:space="preserve">” </w:t>
      </w:r>
      <w:proofErr w:type="spellStart"/>
      <w:r>
        <w:t>nosotros</w:t>
      </w:r>
      <w:proofErr w:type="spellEnd"/>
      <w:r>
        <w:t xml:space="preserve"> </w:t>
      </w:r>
      <w:proofErr w:type="spellStart"/>
      <w:r>
        <w:t>mismos</w:t>
      </w:r>
      <w:proofErr w:type="spellEnd"/>
      <w:r>
        <w:t xml:space="preserve">, </w:t>
      </w:r>
      <w:proofErr w:type="spellStart"/>
      <w:r>
        <w:t>dando</w:t>
      </w:r>
      <w:proofErr w:type="spellEnd"/>
      <w:r>
        <w:t xml:space="preserve"> de </w:t>
      </w:r>
      <w:proofErr w:type="spellStart"/>
      <w:r>
        <w:t>nosotros</w:t>
      </w:r>
      <w:proofErr w:type="spellEnd"/>
      <w:r>
        <w:t xml:space="preserve"> </w:t>
      </w:r>
      <w:proofErr w:type="spellStart"/>
      <w:r>
        <w:t>en</w:t>
      </w:r>
      <w:proofErr w:type="spellEnd"/>
      <w:r>
        <w:t xml:space="preserve"> </w:t>
      </w:r>
      <w:proofErr w:type="spellStart"/>
      <w:r>
        <w:t>lugar</w:t>
      </w:r>
      <w:proofErr w:type="spellEnd"/>
      <w:r>
        <w:t xml:space="preserve"> de </w:t>
      </w:r>
      <w:proofErr w:type="spellStart"/>
      <w:r>
        <w:t>tomar</w:t>
      </w:r>
      <w:proofErr w:type="spellEnd"/>
      <w:r>
        <w:t xml:space="preserve">.  No </w:t>
      </w:r>
      <w:proofErr w:type="spellStart"/>
      <w:r>
        <w:t>somos</w:t>
      </w:r>
      <w:proofErr w:type="spellEnd"/>
      <w:r>
        <w:t xml:space="preserve"> </w:t>
      </w:r>
      <w:proofErr w:type="spellStart"/>
      <w:r>
        <w:t>llamados</w:t>
      </w:r>
      <w:proofErr w:type="spellEnd"/>
      <w:r>
        <w:t xml:space="preserve"> </w:t>
      </w:r>
      <w:proofErr w:type="gramStart"/>
      <w:r>
        <w:t>a  </w:t>
      </w:r>
      <w:proofErr w:type="spellStart"/>
      <w:r>
        <w:t>atesorar</w:t>
      </w:r>
      <w:proofErr w:type="spellEnd"/>
      <w:proofErr w:type="gramEnd"/>
      <w:r>
        <w:t xml:space="preserve"> </w:t>
      </w:r>
      <w:proofErr w:type="spellStart"/>
      <w:r>
        <w:t>sino</w:t>
      </w:r>
      <w:proofErr w:type="spellEnd"/>
      <w:r>
        <w:t xml:space="preserve"> a </w:t>
      </w:r>
      <w:proofErr w:type="spellStart"/>
      <w:r>
        <w:t>compartir</w:t>
      </w:r>
      <w:proofErr w:type="spellEnd"/>
      <w:r>
        <w:t xml:space="preserve">.  La </w:t>
      </w:r>
      <w:proofErr w:type="spellStart"/>
      <w:r>
        <w:t>verdadera</w:t>
      </w:r>
      <w:proofErr w:type="spellEnd"/>
      <w:r>
        <w:t xml:space="preserve"> </w:t>
      </w:r>
      <w:proofErr w:type="spellStart"/>
      <w:r>
        <w:t>alegría</w:t>
      </w:r>
      <w:proofErr w:type="spellEnd"/>
      <w:r>
        <w:t xml:space="preserve"> </w:t>
      </w:r>
      <w:proofErr w:type="spellStart"/>
      <w:r>
        <w:t>viene</w:t>
      </w:r>
      <w:proofErr w:type="spellEnd"/>
      <w:r>
        <w:t xml:space="preserve"> de </w:t>
      </w:r>
      <w:proofErr w:type="spellStart"/>
      <w:r>
        <w:t>tener</w:t>
      </w:r>
      <w:proofErr w:type="spellEnd"/>
      <w:r>
        <w:t xml:space="preserve"> </w:t>
      </w:r>
      <w:proofErr w:type="gramStart"/>
      <w:r>
        <w:t>un</w:t>
      </w:r>
      <w:proofErr w:type="gramEnd"/>
      <w:r>
        <w:t xml:space="preserve"> </w:t>
      </w:r>
      <w:proofErr w:type="spellStart"/>
      <w:r>
        <w:t>estilo</w:t>
      </w:r>
      <w:proofErr w:type="spellEnd"/>
      <w:r>
        <w:t xml:space="preserve"> de </w:t>
      </w:r>
      <w:proofErr w:type="spellStart"/>
      <w:r>
        <w:t>vida</w:t>
      </w:r>
      <w:proofErr w:type="spellEnd"/>
      <w:r>
        <w:t xml:space="preserve"> </w:t>
      </w:r>
      <w:proofErr w:type="spellStart"/>
      <w:r>
        <w:t>agradecido</w:t>
      </w:r>
      <w:proofErr w:type="spellEnd"/>
      <w:r>
        <w:t xml:space="preserve"> y </w:t>
      </w:r>
      <w:proofErr w:type="spellStart"/>
      <w:r>
        <w:t>generoso</w:t>
      </w:r>
      <w:proofErr w:type="spellEnd"/>
      <w:r>
        <w:t xml:space="preserve">; de </w:t>
      </w:r>
      <w:proofErr w:type="spellStart"/>
      <w:r>
        <w:t>transformarnos</w:t>
      </w:r>
      <w:proofErr w:type="spellEnd"/>
      <w:r>
        <w:t xml:space="preserve"> para </w:t>
      </w:r>
      <w:proofErr w:type="spellStart"/>
      <w:r>
        <w:t>estar</w:t>
      </w:r>
      <w:proofErr w:type="spellEnd"/>
      <w:r>
        <w:t xml:space="preserve"> </w:t>
      </w:r>
      <w:proofErr w:type="spellStart"/>
      <w:r>
        <w:t>más</w:t>
      </w:r>
      <w:proofErr w:type="spellEnd"/>
      <w:r>
        <w:t xml:space="preserve"> “</w:t>
      </w:r>
      <w:proofErr w:type="spellStart"/>
      <w:r>
        <w:t>centrados</w:t>
      </w:r>
      <w:proofErr w:type="spellEnd"/>
      <w:r>
        <w:t xml:space="preserve"> </w:t>
      </w:r>
      <w:proofErr w:type="spellStart"/>
      <w:r>
        <w:t>en</w:t>
      </w:r>
      <w:proofErr w:type="spellEnd"/>
      <w:r>
        <w:t xml:space="preserve"> Dios” y </w:t>
      </w:r>
      <w:proofErr w:type="spellStart"/>
      <w:r>
        <w:t>ser</w:t>
      </w:r>
      <w:proofErr w:type="spellEnd"/>
      <w:r>
        <w:t xml:space="preserve"> </w:t>
      </w:r>
      <w:proofErr w:type="spellStart"/>
      <w:r>
        <w:t>menos</w:t>
      </w:r>
      <w:proofErr w:type="spellEnd"/>
      <w:r>
        <w:t xml:space="preserve"> “</w:t>
      </w:r>
      <w:proofErr w:type="spellStart"/>
      <w:r>
        <w:t>egocéntricos</w:t>
      </w:r>
      <w:proofErr w:type="spellEnd"/>
      <w:r>
        <w:t>”.</w:t>
      </w:r>
    </w:p>
    <w:p w14:paraId="5B8D24E2" w14:textId="77777777" w:rsidR="00F42022" w:rsidRDefault="00F42022" w:rsidP="00F42022">
      <w:pPr>
        <w:pStyle w:val="NormalWeb"/>
        <w:spacing w:before="0" w:beforeAutospacing="0" w:after="0" w:afterAutospacing="0"/>
      </w:pPr>
      <w:r>
        <w:t> </w:t>
      </w:r>
    </w:p>
    <w:p w14:paraId="50CCD515" w14:textId="77777777" w:rsidR="00F42022" w:rsidRDefault="00F42022" w:rsidP="00F42022">
      <w:pPr>
        <w:pStyle w:val="NormalWeb"/>
        <w:spacing w:before="0" w:beforeAutospacing="0" w:after="0" w:afterAutospacing="0"/>
      </w:pPr>
      <w:r>
        <w:rPr>
          <w:rStyle w:val="Strong"/>
          <w:rFonts w:ascii="Arial" w:hAnsi="Arial" w:cs="Arial"/>
          <w:color w:val="333333"/>
        </w:rPr>
        <w:t xml:space="preserve">7 de </w:t>
      </w:r>
      <w:proofErr w:type="spellStart"/>
      <w:r>
        <w:rPr>
          <w:rStyle w:val="Strong"/>
          <w:rFonts w:ascii="Arial" w:hAnsi="Arial" w:cs="Arial"/>
          <w:color w:val="333333"/>
        </w:rPr>
        <w:t>agosto</w:t>
      </w:r>
      <w:proofErr w:type="spellEnd"/>
      <w:r>
        <w:rPr>
          <w:rStyle w:val="Strong"/>
          <w:rFonts w:ascii="Arial" w:hAnsi="Arial" w:cs="Arial"/>
          <w:color w:val="333333"/>
        </w:rPr>
        <w:t xml:space="preserve"> de 2022</w:t>
      </w:r>
    </w:p>
    <w:p w14:paraId="5D175E72"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19</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648F10C1" w14:textId="77777777" w:rsidR="00F42022" w:rsidRDefault="00F42022" w:rsidP="00F42022">
      <w:pPr>
        <w:pStyle w:val="NormalWeb"/>
        <w:spacing w:before="0" w:beforeAutospacing="0" w:after="0" w:afterAutospacing="0"/>
      </w:pPr>
      <w:r>
        <w:rPr>
          <w:rStyle w:val="Emphasis"/>
          <w:rFonts w:ascii="Arial" w:hAnsi="Arial" w:cs="Arial"/>
          <w:color w:val="333333"/>
        </w:rPr>
        <w:t>“</w:t>
      </w:r>
      <w:proofErr w:type="spellStart"/>
      <w:r>
        <w:rPr>
          <w:rStyle w:val="Emphasis"/>
          <w:rFonts w:ascii="Arial" w:hAnsi="Arial" w:cs="Arial"/>
          <w:color w:val="333333"/>
        </w:rPr>
        <w:t>Porque</w:t>
      </w:r>
      <w:proofErr w:type="spellEnd"/>
      <w:r>
        <w:rPr>
          <w:rStyle w:val="Emphasis"/>
          <w:rFonts w:ascii="Arial" w:hAnsi="Arial" w:cs="Arial"/>
          <w:color w:val="333333"/>
        </w:rPr>
        <w:t xml:space="preserve"> </w:t>
      </w:r>
      <w:proofErr w:type="spellStart"/>
      <w:r>
        <w:rPr>
          <w:rStyle w:val="Emphasis"/>
          <w:rFonts w:ascii="Arial" w:hAnsi="Arial" w:cs="Arial"/>
          <w:color w:val="333333"/>
        </w:rPr>
        <w:t>donde</w:t>
      </w:r>
      <w:proofErr w:type="spellEnd"/>
      <w:r>
        <w:rPr>
          <w:rStyle w:val="Emphasis"/>
          <w:rFonts w:ascii="Arial" w:hAnsi="Arial" w:cs="Arial"/>
          <w:color w:val="333333"/>
        </w:rPr>
        <w:t xml:space="preserve"> </w:t>
      </w:r>
      <w:proofErr w:type="spellStart"/>
      <w:r>
        <w:rPr>
          <w:rStyle w:val="Emphasis"/>
          <w:rFonts w:ascii="Arial" w:hAnsi="Arial" w:cs="Arial"/>
          <w:color w:val="333333"/>
        </w:rPr>
        <w:t>estén</w:t>
      </w:r>
      <w:proofErr w:type="spellEnd"/>
      <w:r>
        <w:rPr>
          <w:rStyle w:val="Emphasis"/>
          <w:rFonts w:ascii="Arial" w:hAnsi="Arial" w:cs="Arial"/>
          <w:color w:val="333333"/>
        </w:rPr>
        <w:t xml:space="preserve"> </w:t>
      </w:r>
      <w:proofErr w:type="spellStart"/>
      <w:r>
        <w:rPr>
          <w:rStyle w:val="Emphasis"/>
          <w:rFonts w:ascii="Arial" w:hAnsi="Arial" w:cs="Arial"/>
          <w:color w:val="333333"/>
        </w:rPr>
        <w:t>sus</w:t>
      </w:r>
      <w:proofErr w:type="spellEnd"/>
      <w:r>
        <w:rPr>
          <w:rStyle w:val="Emphasis"/>
          <w:rFonts w:ascii="Arial" w:hAnsi="Arial" w:cs="Arial"/>
          <w:color w:val="333333"/>
        </w:rPr>
        <w:t xml:space="preserve"> </w:t>
      </w:r>
      <w:proofErr w:type="spellStart"/>
      <w:r>
        <w:rPr>
          <w:rStyle w:val="Emphasis"/>
          <w:rFonts w:ascii="Arial" w:hAnsi="Arial" w:cs="Arial"/>
          <w:color w:val="333333"/>
        </w:rPr>
        <w:t>tesoros</w:t>
      </w:r>
      <w:proofErr w:type="spellEnd"/>
      <w:r>
        <w:rPr>
          <w:rStyle w:val="Emphasis"/>
          <w:rFonts w:ascii="Arial" w:hAnsi="Arial" w:cs="Arial"/>
          <w:color w:val="333333"/>
        </w:rPr>
        <w:t xml:space="preserve">, </w:t>
      </w:r>
      <w:proofErr w:type="spellStart"/>
      <w:r>
        <w:rPr>
          <w:rStyle w:val="Emphasis"/>
          <w:rFonts w:ascii="Arial" w:hAnsi="Arial" w:cs="Arial"/>
          <w:color w:val="333333"/>
        </w:rPr>
        <w:t>allí</w:t>
      </w:r>
      <w:proofErr w:type="spellEnd"/>
      <w:r>
        <w:rPr>
          <w:rStyle w:val="Emphasis"/>
          <w:rFonts w:ascii="Arial" w:hAnsi="Arial" w:cs="Arial"/>
          <w:color w:val="333333"/>
        </w:rPr>
        <w:t xml:space="preserve"> </w:t>
      </w:r>
      <w:proofErr w:type="spellStart"/>
      <w:r>
        <w:rPr>
          <w:rStyle w:val="Emphasis"/>
          <w:rFonts w:ascii="Arial" w:hAnsi="Arial" w:cs="Arial"/>
          <w:color w:val="333333"/>
        </w:rPr>
        <w:t>estará</w:t>
      </w:r>
      <w:proofErr w:type="spellEnd"/>
      <w:r>
        <w:rPr>
          <w:rStyle w:val="Emphasis"/>
          <w:rFonts w:ascii="Arial" w:hAnsi="Arial" w:cs="Arial"/>
          <w:color w:val="333333"/>
        </w:rPr>
        <w:t xml:space="preserve"> </w:t>
      </w:r>
      <w:proofErr w:type="spellStart"/>
      <w:r>
        <w:rPr>
          <w:rStyle w:val="Emphasis"/>
          <w:rFonts w:ascii="Arial" w:hAnsi="Arial" w:cs="Arial"/>
          <w:color w:val="333333"/>
        </w:rPr>
        <w:t>su</w:t>
      </w:r>
      <w:proofErr w:type="spellEnd"/>
      <w:r>
        <w:rPr>
          <w:rStyle w:val="Emphasis"/>
          <w:rFonts w:ascii="Arial" w:hAnsi="Arial" w:cs="Arial"/>
          <w:color w:val="333333"/>
        </w:rPr>
        <w:t xml:space="preserve"> </w:t>
      </w:r>
      <w:proofErr w:type="spellStart"/>
      <w:r>
        <w:rPr>
          <w:rStyle w:val="Emphasis"/>
          <w:rFonts w:ascii="Arial" w:hAnsi="Arial" w:cs="Arial"/>
          <w:color w:val="333333"/>
        </w:rPr>
        <w:t>corazón</w:t>
      </w:r>
      <w:proofErr w:type="spellEnd"/>
      <w:r>
        <w:rPr>
          <w:rStyle w:val="Emphasis"/>
          <w:rFonts w:ascii="Arial" w:hAnsi="Arial" w:cs="Arial"/>
          <w:color w:val="333333"/>
        </w:rPr>
        <w:t>»    Lucas 12:34</w:t>
      </w:r>
    </w:p>
    <w:p w14:paraId="5F82B80B" w14:textId="77777777" w:rsidR="00F42022" w:rsidRDefault="00F42022" w:rsidP="00F42022">
      <w:pPr>
        <w:pStyle w:val="NormalWeb"/>
        <w:spacing w:before="0" w:beforeAutospacing="0" w:after="0" w:afterAutospacing="0"/>
      </w:pPr>
      <w:proofErr w:type="spellStart"/>
      <w:proofErr w:type="gramStart"/>
      <w:r>
        <w:t>Jesús</w:t>
      </w:r>
      <w:proofErr w:type="spellEnd"/>
      <w:r>
        <w:t xml:space="preserve"> </w:t>
      </w:r>
      <w:proofErr w:type="spellStart"/>
      <w:r>
        <w:t>nos</w:t>
      </w:r>
      <w:proofErr w:type="spellEnd"/>
      <w:r>
        <w:t xml:space="preserve"> anima a </w:t>
      </w:r>
      <w:proofErr w:type="spellStart"/>
      <w:r>
        <w:t>construir</w:t>
      </w:r>
      <w:proofErr w:type="spellEnd"/>
      <w:r>
        <w:t xml:space="preserve"> </w:t>
      </w:r>
      <w:proofErr w:type="spellStart"/>
      <w:r>
        <w:t>nuestros</w:t>
      </w:r>
      <w:proofErr w:type="spellEnd"/>
      <w:r>
        <w:t xml:space="preserve"> </w:t>
      </w:r>
      <w:proofErr w:type="spellStart"/>
      <w:r>
        <w:t>tesoros</w:t>
      </w:r>
      <w:proofErr w:type="spellEnd"/>
      <w:r>
        <w:t xml:space="preserve"> </w:t>
      </w:r>
      <w:proofErr w:type="spellStart"/>
      <w:r>
        <w:t>en</w:t>
      </w:r>
      <w:proofErr w:type="spellEnd"/>
      <w:r>
        <w:t xml:space="preserve"> el </w:t>
      </w:r>
      <w:proofErr w:type="spellStart"/>
      <w:r>
        <w:t>cielo</w:t>
      </w:r>
      <w:proofErr w:type="spellEnd"/>
      <w:r>
        <w:t>.</w:t>
      </w:r>
      <w:proofErr w:type="gramEnd"/>
      <w:r>
        <w:t>  El</w:t>
      </w:r>
      <w:proofErr w:type="gramStart"/>
      <w:r>
        <w:t xml:space="preserve">  </w:t>
      </w:r>
      <w:proofErr w:type="spellStart"/>
      <w:r>
        <w:t>mundo</w:t>
      </w:r>
      <w:proofErr w:type="spellEnd"/>
      <w:proofErr w:type="gramEnd"/>
      <w:r>
        <w:t xml:space="preserve"> </w:t>
      </w:r>
      <w:proofErr w:type="spellStart"/>
      <w:r>
        <w:t>nos</w:t>
      </w:r>
      <w:proofErr w:type="spellEnd"/>
      <w:r>
        <w:t xml:space="preserve"> anima a </w:t>
      </w:r>
      <w:proofErr w:type="spellStart"/>
      <w:r>
        <w:t>construir</w:t>
      </w:r>
      <w:proofErr w:type="spellEnd"/>
      <w:r>
        <w:t xml:space="preserve"> </w:t>
      </w:r>
      <w:proofErr w:type="spellStart"/>
      <w:r>
        <w:t>nuestros</w:t>
      </w:r>
      <w:proofErr w:type="spellEnd"/>
      <w:r>
        <w:t xml:space="preserve"> </w:t>
      </w:r>
      <w:proofErr w:type="spellStart"/>
      <w:r>
        <w:t>tesoros</w:t>
      </w:r>
      <w:proofErr w:type="spellEnd"/>
      <w:r>
        <w:t xml:space="preserve"> </w:t>
      </w:r>
      <w:proofErr w:type="spellStart"/>
      <w:r>
        <w:t>en</w:t>
      </w:r>
      <w:proofErr w:type="spellEnd"/>
      <w:r>
        <w:t xml:space="preserve"> </w:t>
      </w:r>
      <w:proofErr w:type="spellStart"/>
      <w:r>
        <w:t>bienes</w:t>
      </w:r>
      <w:proofErr w:type="spellEnd"/>
      <w:r>
        <w:t xml:space="preserve"> </w:t>
      </w:r>
      <w:proofErr w:type="spellStart"/>
      <w:r>
        <w:t>raíces</w:t>
      </w:r>
      <w:proofErr w:type="spellEnd"/>
      <w:r>
        <w:t xml:space="preserve">, </w:t>
      </w:r>
      <w:proofErr w:type="spellStart"/>
      <w:r>
        <w:t>inversiones</w:t>
      </w:r>
      <w:proofErr w:type="spellEnd"/>
      <w:r>
        <w:t xml:space="preserve"> y </w:t>
      </w:r>
      <w:proofErr w:type="spellStart"/>
      <w:r>
        <w:t>bienes</w:t>
      </w:r>
      <w:proofErr w:type="spellEnd"/>
      <w:r>
        <w:t xml:space="preserve"> </w:t>
      </w:r>
      <w:proofErr w:type="spellStart"/>
      <w:r>
        <w:t>materiales</w:t>
      </w:r>
      <w:proofErr w:type="spellEnd"/>
      <w:r>
        <w:t xml:space="preserve">.  </w:t>
      </w:r>
      <w:proofErr w:type="gramStart"/>
      <w:r>
        <w:t>¿</w:t>
      </w:r>
      <w:proofErr w:type="spellStart"/>
      <w:r>
        <w:t>Cuánto</w:t>
      </w:r>
      <w:proofErr w:type="spellEnd"/>
      <w:r>
        <w:t xml:space="preserve"> </w:t>
      </w:r>
      <w:proofErr w:type="spellStart"/>
      <w:r>
        <w:t>tiempo</w:t>
      </w:r>
      <w:proofErr w:type="spellEnd"/>
      <w:r>
        <w:t xml:space="preserve"> </w:t>
      </w:r>
      <w:proofErr w:type="spellStart"/>
      <w:r>
        <w:t>invierte</w:t>
      </w:r>
      <w:proofErr w:type="spellEnd"/>
      <w:r>
        <w:t xml:space="preserve"> </w:t>
      </w:r>
      <w:proofErr w:type="spellStart"/>
      <w:r>
        <w:t>en</w:t>
      </w:r>
      <w:proofErr w:type="spellEnd"/>
      <w:r>
        <w:t xml:space="preserve"> </w:t>
      </w:r>
      <w:proofErr w:type="spellStart"/>
      <w:r>
        <w:t>construir</w:t>
      </w:r>
      <w:proofErr w:type="spellEnd"/>
      <w:r>
        <w:t xml:space="preserve"> </w:t>
      </w:r>
      <w:proofErr w:type="spellStart"/>
      <w:r>
        <w:t>su</w:t>
      </w:r>
      <w:proofErr w:type="spellEnd"/>
      <w:r>
        <w:t xml:space="preserve"> </w:t>
      </w:r>
      <w:proofErr w:type="spellStart"/>
      <w:r>
        <w:t>tesoro</w:t>
      </w:r>
      <w:proofErr w:type="spellEnd"/>
      <w:r>
        <w:t xml:space="preserve"> </w:t>
      </w:r>
      <w:proofErr w:type="spellStart"/>
      <w:r>
        <w:t>terrenal</w:t>
      </w:r>
      <w:proofErr w:type="spellEnd"/>
      <w:r>
        <w:t>?</w:t>
      </w:r>
      <w:proofErr w:type="gramEnd"/>
      <w:r>
        <w:t xml:space="preserve">  </w:t>
      </w:r>
      <w:proofErr w:type="gramStart"/>
      <w:r>
        <w:t>¿</w:t>
      </w:r>
      <w:proofErr w:type="spellStart"/>
      <w:r>
        <w:t>Cuánto</w:t>
      </w:r>
      <w:proofErr w:type="spellEnd"/>
      <w:r>
        <w:t xml:space="preserve"> </w:t>
      </w:r>
      <w:proofErr w:type="spellStart"/>
      <w:r>
        <w:t>tiempo</w:t>
      </w:r>
      <w:proofErr w:type="spellEnd"/>
      <w:r>
        <w:t xml:space="preserve"> </w:t>
      </w:r>
      <w:proofErr w:type="spellStart"/>
      <w:r>
        <w:t>invierte</w:t>
      </w:r>
      <w:proofErr w:type="spellEnd"/>
      <w:r>
        <w:t xml:space="preserve"> </w:t>
      </w:r>
      <w:proofErr w:type="spellStart"/>
      <w:r>
        <w:t>en</w:t>
      </w:r>
      <w:proofErr w:type="spellEnd"/>
      <w:r>
        <w:t xml:space="preserve"> </w:t>
      </w:r>
      <w:proofErr w:type="spellStart"/>
      <w:r>
        <w:t>construir</w:t>
      </w:r>
      <w:proofErr w:type="spellEnd"/>
      <w:r>
        <w:t xml:space="preserve"> </w:t>
      </w:r>
      <w:proofErr w:type="spellStart"/>
      <w:r>
        <w:t>su</w:t>
      </w:r>
      <w:proofErr w:type="spellEnd"/>
      <w:r>
        <w:t xml:space="preserve"> </w:t>
      </w:r>
      <w:proofErr w:type="spellStart"/>
      <w:r>
        <w:t>tesoro</w:t>
      </w:r>
      <w:proofErr w:type="spellEnd"/>
      <w:r>
        <w:t xml:space="preserve"> celestial?</w:t>
      </w:r>
      <w:proofErr w:type="gramEnd"/>
      <w:r>
        <w:t xml:space="preserve">  Para </w:t>
      </w:r>
      <w:proofErr w:type="spellStart"/>
      <w:r>
        <w:t>invertir</w:t>
      </w:r>
      <w:proofErr w:type="spellEnd"/>
      <w:r>
        <w:t xml:space="preserve"> </w:t>
      </w:r>
      <w:proofErr w:type="spellStart"/>
      <w:r>
        <w:t>más</w:t>
      </w:r>
      <w:proofErr w:type="spellEnd"/>
      <w:r>
        <w:t xml:space="preserve"> </w:t>
      </w:r>
      <w:proofErr w:type="spellStart"/>
      <w:r>
        <w:t>en</w:t>
      </w:r>
      <w:proofErr w:type="spellEnd"/>
      <w:r>
        <w:t xml:space="preserve"> las </w:t>
      </w:r>
      <w:proofErr w:type="spellStart"/>
      <w:r>
        <w:t>cosas</w:t>
      </w:r>
      <w:proofErr w:type="spellEnd"/>
      <w:r>
        <w:t xml:space="preserve"> </w:t>
      </w:r>
      <w:proofErr w:type="gramStart"/>
      <w:r>
        <w:t>del</w:t>
      </w:r>
      <w:proofErr w:type="gramEnd"/>
      <w:r>
        <w:t xml:space="preserve"> </w:t>
      </w:r>
      <w:proofErr w:type="spellStart"/>
      <w:r>
        <w:t>cielo</w:t>
      </w:r>
      <w:proofErr w:type="spellEnd"/>
      <w:r>
        <w:t xml:space="preserve">, </w:t>
      </w:r>
      <w:proofErr w:type="spellStart"/>
      <w:r>
        <w:t>debe</w:t>
      </w:r>
      <w:proofErr w:type="spellEnd"/>
      <w:r>
        <w:t xml:space="preserve"> </w:t>
      </w:r>
      <w:proofErr w:type="spellStart"/>
      <w:r>
        <w:t>dejar</w:t>
      </w:r>
      <w:proofErr w:type="spellEnd"/>
      <w:r>
        <w:t xml:space="preserve"> </w:t>
      </w:r>
      <w:proofErr w:type="spellStart"/>
      <w:r>
        <w:t>ir</w:t>
      </w:r>
      <w:proofErr w:type="spellEnd"/>
      <w:r>
        <w:t xml:space="preserve"> </w:t>
      </w:r>
      <w:proofErr w:type="spellStart"/>
      <w:r>
        <w:t>algunas</w:t>
      </w:r>
      <w:proofErr w:type="spellEnd"/>
      <w:r>
        <w:t xml:space="preserve"> de las </w:t>
      </w:r>
      <w:proofErr w:type="spellStart"/>
      <w:r>
        <w:t>cosas</w:t>
      </w:r>
      <w:proofErr w:type="spellEnd"/>
      <w:r>
        <w:t xml:space="preserve"> de </w:t>
      </w:r>
      <w:proofErr w:type="spellStart"/>
      <w:r>
        <w:t>este</w:t>
      </w:r>
      <w:proofErr w:type="spellEnd"/>
      <w:r>
        <w:t xml:space="preserve"> </w:t>
      </w:r>
      <w:proofErr w:type="spellStart"/>
      <w:r>
        <w:t>mundo</w:t>
      </w:r>
      <w:proofErr w:type="spellEnd"/>
      <w:r>
        <w:t>.   </w:t>
      </w:r>
    </w:p>
    <w:p w14:paraId="34DB6878" w14:textId="77777777" w:rsidR="00F42022" w:rsidRDefault="00F42022" w:rsidP="00F42022">
      <w:pPr>
        <w:pStyle w:val="NormalWeb"/>
        <w:spacing w:before="0" w:beforeAutospacing="0" w:after="0" w:afterAutospacing="0"/>
      </w:pPr>
      <w:r>
        <w:t> </w:t>
      </w:r>
    </w:p>
    <w:p w14:paraId="6043A1B4" w14:textId="77777777" w:rsidR="00F42022" w:rsidRDefault="00F42022" w:rsidP="00F42022">
      <w:pPr>
        <w:pStyle w:val="NormalWeb"/>
        <w:spacing w:before="0" w:beforeAutospacing="0" w:after="0" w:afterAutospacing="0"/>
      </w:pPr>
      <w:r>
        <w:rPr>
          <w:rStyle w:val="Strong"/>
          <w:rFonts w:ascii="Arial" w:hAnsi="Arial" w:cs="Arial"/>
          <w:color w:val="333333"/>
        </w:rPr>
        <w:t xml:space="preserve">14 de </w:t>
      </w:r>
      <w:proofErr w:type="spellStart"/>
      <w:r>
        <w:rPr>
          <w:rStyle w:val="Strong"/>
          <w:rFonts w:ascii="Arial" w:hAnsi="Arial" w:cs="Arial"/>
          <w:color w:val="333333"/>
        </w:rPr>
        <w:t>agosto</w:t>
      </w:r>
      <w:proofErr w:type="spellEnd"/>
      <w:r>
        <w:rPr>
          <w:rStyle w:val="Strong"/>
          <w:rFonts w:ascii="Arial" w:hAnsi="Arial" w:cs="Arial"/>
          <w:color w:val="333333"/>
        </w:rPr>
        <w:t xml:space="preserve"> de 2022</w:t>
      </w:r>
    </w:p>
    <w:p w14:paraId="1D9F55A0"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20</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04A4AFCC" w14:textId="77777777" w:rsidR="00F42022" w:rsidRDefault="00F42022" w:rsidP="00F42022">
      <w:pPr>
        <w:pStyle w:val="NormalWeb"/>
        <w:spacing w:before="0" w:beforeAutospacing="0" w:after="0" w:afterAutospacing="0"/>
      </w:pPr>
      <w:r>
        <w:rPr>
          <w:rStyle w:val="Emphasis"/>
          <w:rFonts w:ascii="Arial" w:hAnsi="Arial" w:cs="Arial"/>
          <w:color w:val="333333"/>
        </w:rPr>
        <w:t>“¿</w:t>
      </w:r>
      <w:proofErr w:type="spellStart"/>
      <w:r>
        <w:rPr>
          <w:rStyle w:val="Emphasis"/>
          <w:rFonts w:ascii="Arial" w:hAnsi="Arial" w:cs="Arial"/>
          <w:color w:val="333333"/>
        </w:rPr>
        <w:t>Creen</w:t>
      </w:r>
      <w:proofErr w:type="spellEnd"/>
      <w:r>
        <w:rPr>
          <w:rStyle w:val="Emphasis"/>
          <w:rFonts w:ascii="Arial" w:hAnsi="Arial" w:cs="Arial"/>
          <w:color w:val="333333"/>
        </w:rPr>
        <w:t xml:space="preserve"> </w:t>
      </w:r>
      <w:proofErr w:type="spellStart"/>
      <w:r>
        <w:rPr>
          <w:rStyle w:val="Emphasis"/>
          <w:rFonts w:ascii="Arial" w:hAnsi="Arial" w:cs="Arial"/>
          <w:color w:val="333333"/>
        </w:rPr>
        <w:t>ustedes</w:t>
      </w:r>
      <w:proofErr w:type="spellEnd"/>
      <w:r>
        <w:rPr>
          <w:rStyle w:val="Emphasis"/>
          <w:rFonts w:ascii="Arial" w:hAnsi="Arial" w:cs="Arial"/>
          <w:color w:val="333333"/>
        </w:rPr>
        <w:t xml:space="preserve"> que vine a </w:t>
      </w:r>
      <w:proofErr w:type="spellStart"/>
      <w:r>
        <w:rPr>
          <w:rStyle w:val="Emphasis"/>
          <w:rFonts w:ascii="Arial" w:hAnsi="Arial" w:cs="Arial"/>
          <w:color w:val="333333"/>
        </w:rPr>
        <w:t>traer</w:t>
      </w:r>
      <w:proofErr w:type="spellEnd"/>
      <w:r>
        <w:rPr>
          <w:rStyle w:val="Emphasis"/>
          <w:rFonts w:ascii="Arial" w:hAnsi="Arial" w:cs="Arial"/>
          <w:color w:val="333333"/>
        </w:rPr>
        <w:t xml:space="preserve"> </w:t>
      </w:r>
      <w:proofErr w:type="spellStart"/>
      <w:proofErr w:type="gramStart"/>
      <w:r>
        <w:rPr>
          <w:rStyle w:val="Emphasis"/>
          <w:rFonts w:ascii="Arial" w:hAnsi="Arial" w:cs="Arial"/>
          <w:color w:val="333333"/>
        </w:rPr>
        <w:t>paz</w:t>
      </w:r>
      <w:proofErr w:type="spellEnd"/>
      <w:proofErr w:type="gramEnd"/>
      <w:r>
        <w:rPr>
          <w:rStyle w:val="Emphasis"/>
          <w:rFonts w:ascii="Arial" w:hAnsi="Arial" w:cs="Arial"/>
          <w:color w:val="333333"/>
        </w:rPr>
        <w:t xml:space="preserve"> a la </w:t>
      </w:r>
      <w:proofErr w:type="spellStart"/>
      <w:r>
        <w:rPr>
          <w:rStyle w:val="Emphasis"/>
          <w:rFonts w:ascii="Arial" w:hAnsi="Arial" w:cs="Arial"/>
          <w:color w:val="333333"/>
        </w:rPr>
        <w:t>tierra</w:t>
      </w:r>
      <w:proofErr w:type="spellEnd"/>
      <w:r>
        <w:rPr>
          <w:rStyle w:val="Emphasis"/>
          <w:rFonts w:ascii="Arial" w:hAnsi="Arial" w:cs="Arial"/>
          <w:color w:val="333333"/>
        </w:rPr>
        <w:t xml:space="preserve">?   ¡No! </w:t>
      </w:r>
      <w:proofErr w:type="spellStart"/>
      <w:r>
        <w:rPr>
          <w:rStyle w:val="Emphasis"/>
          <w:rFonts w:ascii="Arial" w:hAnsi="Arial" w:cs="Arial"/>
          <w:color w:val="333333"/>
        </w:rPr>
        <w:t>Más</w:t>
      </w:r>
      <w:proofErr w:type="spellEnd"/>
      <w:r>
        <w:rPr>
          <w:rStyle w:val="Emphasis"/>
          <w:rFonts w:ascii="Arial" w:hAnsi="Arial" w:cs="Arial"/>
          <w:color w:val="333333"/>
        </w:rPr>
        <w:t xml:space="preserve"> </w:t>
      </w:r>
      <w:proofErr w:type="spellStart"/>
      <w:r>
        <w:rPr>
          <w:rStyle w:val="Emphasis"/>
          <w:rFonts w:ascii="Arial" w:hAnsi="Arial" w:cs="Arial"/>
          <w:color w:val="333333"/>
        </w:rPr>
        <w:t>bien</w:t>
      </w:r>
      <w:proofErr w:type="spellEnd"/>
      <w:r>
        <w:rPr>
          <w:rStyle w:val="Emphasis"/>
          <w:rFonts w:ascii="Arial" w:hAnsi="Arial" w:cs="Arial"/>
          <w:color w:val="333333"/>
        </w:rPr>
        <w:t xml:space="preserve"> vine a </w:t>
      </w:r>
      <w:proofErr w:type="spellStart"/>
      <w:r>
        <w:rPr>
          <w:rStyle w:val="Emphasis"/>
          <w:rFonts w:ascii="Arial" w:hAnsi="Arial" w:cs="Arial"/>
          <w:color w:val="333333"/>
        </w:rPr>
        <w:t>traer</w:t>
      </w:r>
      <w:proofErr w:type="spellEnd"/>
      <w:r>
        <w:rPr>
          <w:rStyle w:val="Emphasis"/>
          <w:rFonts w:ascii="Arial" w:hAnsi="Arial" w:cs="Arial"/>
          <w:color w:val="333333"/>
        </w:rPr>
        <w:t xml:space="preserve"> </w:t>
      </w:r>
      <w:proofErr w:type="spellStart"/>
      <w:r>
        <w:rPr>
          <w:rStyle w:val="Emphasis"/>
          <w:rFonts w:ascii="Arial" w:hAnsi="Arial" w:cs="Arial"/>
          <w:color w:val="333333"/>
        </w:rPr>
        <w:t>división</w:t>
      </w:r>
      <w:proofErr w:type="spellEnd"/>
      <w:r>
        <w:rPr>
          <w:rStyle w:val="Emphasis"/>
          <w:rFonts w:ascii="Arial" w:hAnsi="Arial" w:cs="Arial"/>
          <w:color w:val="333333"/>
        </w:rPr>
        <w:t>”</w:t>
      </w:r>
      <w:proofErr w:type="gramStart"/>
      <w:r>
        <w:rPr>
          <w:rStyle w:val="Emphasis"/>
          <w:rFonts w:ascii="Arial" w:hAnsi="Arial" w:cs="Arial"/>
          <w:color w:val="333333"/>
        </w:rPr>
        <w:t>  </w:t>
      </w:r>
      <w:proofErr w:type="gramEnd"/>
      <w:r>
        <w:br/>
      </w:r>
      <w:r>
        <w:rPr>
          <w:rStyle w:val="Emphasis"/>
          <w:rFonts w:ascii="Arial" w:hAnsi="Arial" w:cs="Arial"/>
          <w:color w:val="333333"/>
        </w:rPr>
        <w:t>Lucas 12:51</w:t>
      </w:r>
    </w:p>
    <w:p w14:paraId="3CF8E254" w14:textId="77777777" w:rsidR="00F42022" w:rsidRDefault="00F42022" w:rsidP="00F42022">
      <w:pPr>
        <w:pStyle w:val="NormalWeb"/>
        <w:spacing w:before="0" w:beforeAutospacing="0" w:after="0" w:afterAutospacing="0"/>
      </w:pPr>
      <w:r>
        <w:t xml:space="preserve">A </w:t>
      </w:r>
      <w:proofErr w:type="spellStart"/>
      <w:r>
        <w:t>muchos</w:t>
      </w:r>
      <w:proofErr w:type="spellEnd"/>
      <w:r>
        <w:t xml:space="preserve"> de </w:t>
      </w:r>
      <w:proofErr w:type="spellStart"/>
      <w:r>
        <w:t>nosotros</w:t>
      </w:r>
      <w:proofErr w:type="spellEnd"/>
      <w:r>
        <w:t xml:space="preserve"> </w:t>
      </w:r>
      <w:proofErr w:type="spellStart"/>
      <w:r>
        <w:t>nos</w:t>
      </w:r>
      <w:proofErr w:type="spellEnd"/>
      <w:r>
        <w:t xml:space="preserve"> </w:t>
      </w:r>
      <w:proofErr w:type="spellStart"/>
      <w:r>
        <w:t>gusta</w:t>
      </w:r>
      <w:proofErr w:type="spellEnd"/>
      <w:r>
        <w:t xml:space="preserve"> </w:t>
      </w:r>
      <w:proofErr w:type="spellStart"/>
      <w:r>
        <w:t>ir</w:t>
      </w:r>
      <w:proofErr w:type="spellEnd"/>
      <w:r>
        <w:t xml:space="preserve"> </w:t>
      </w:r>
      <w:proofErr w:type="gramStart"/>
      <w:r>
        <w:t>a lo</w:t>
      </w:r>
      <w:proofErr w:type="gramEnd"/>
      <w:r>
        <w:t xml:space="preserve"> </w:t>
      </w:r>
      <w:proofErr w:type="spellStart"/>
      <w:r>
        <w:t>seguro</w:t>
      </w:r>
      <w:proofErr w:type="spellEnd"/>
      <w:r>
        <w:t xml:space="preserve">, no </w:t>
      </w:r>
      <w:proofErr w:type="spellStart"/>
      <w:r>
        <w:t>causar</w:t>
      </w:r>
      <w:proofErr w:type="spellEnd"/>
      <w:r>
        <w:t xml:space="preserve"> </w:t>
      </w:r>
      <w:proofErr w:type="spellStart"/>
      <w:r>
        <w:t>problemas</w:t>
      </w:r>
      <w:proofErr w:type="spellEnd"/>
      <w:r>
        <w:t xml:space="preserve"> con </w:t>
      </w:r>
      <w:proofErr w:type="spellStart"/>
      <w:r>
        <w:t>nuestra</w:t>
      </w:r>
      <w:proofErr w:type="spellEnd"/>
      <w:r>
        <w:t xml:space="preserve"> </w:t>
      </w:r>
      <w:proofErr w:type="spellStart"/>
      <w:r>
        <w:t>familia</w:t>
      </w:r>
      <w:proofErr w:type="spellEnd"/>
      <w:r>
        <w:t xml:space="preserve"> y amigos, </w:t>
      </w:r>
      <w:proofErr w:type="spellStart"/>
      <w:r>
        <w:t>especialmente</w:t>
      </w:r>
      <w:proofErr w:type="spellEnd"/>
      <w:r>
        <w:t xml:space="preserve"> </w:t>
      </w:r>
      <w:proofErr w:type="spellStart"/>
      <w:r>
        <w:t>cuando</w:t>
      </w:r>
      <w:proofErr w:type="spellEnd"/>
      <w:r>
        <w:t xml:space="preserve"> se </w:t>
      </w:r>
      <w:proofErr w:type="spellStart"/>
      <w:r>
        <w:t>trata</w:t>
      </w:r>
      <w:proofErr w:type="spellEnd"/>
      <w:r>
        <w:t xml:space="preserve"> de </w:t>
      </w:r>
      <w:proofErr w:type="spellStart"/>
      <w:r>
        <w:t>política</w:t>
      </w:r>
      <w:proofErr w:type="spellEnd"/>
      <w:r>
        <w:t xml:space="preserve"> y </w:t>
      </w:r>
      <w:proofErr w:type="spellStart"/>
      <w:r>
        <w:t>religión</w:t>
      </w:r>
      <w:proofErr w:type="spellEnd"/>
      <w:r>
        <w:t>.</w:t>
      </w:r>
      <w:r>
        <w:br/>
        <w:t xml:space="preserve">No </w:t>
      </w:r>
      <w:proofErr w:type="spellStart"/>
      <w:r>
        <w:t>queremos</w:t>
      </w:r>
      <w:proofErr w:type="spellEnd"/>
      <w:r>
        <w:t xml:space="preserve"> </w:t>
      </w:r>
      <w:proofErr w:type="spellStart"/>
      <w:r>
        <w:t>causar</w:t>
      </w:r>
      <w:proofErr w:type="spellEnd"/>
      <w:r>
        <w:t xml:space="preserve"> </w:t>
      </w:r>
      <w:proofErr w:type="spellStart"/>
      <w:r>
        <w:t>ningún</w:t>
      </w:r>
      <w:proofErr w:type="spellEnd"/>
      <w:r>
        <w:t xml:space="preserve"> </w:t>
      </w:r>
      <w:proofErr w:type="spellStart"/>
      <w:r>
        <w:t>revuelo</w:t>
      </w:r>
      <w:proofErr w:type="spellEnd"/>
      <w:r>
        <w:t xml:space="preserve">.  Sin embargo, </w:t>
      </w:r>
      <w:proofErr w:type="spellStart"/>
      <w:r>
        <w:t>muchas</w:t>
      </w:r>
      <w:proofErr w:type="spellEnd"/>
      <w:r>
        <w:t xml:space="preserve"> </w:t>
      </w:r>
      <w:proofErr w:type="spellStart"/>
      <w:r>
        <w:t>veces</w:t>
      </w:r>
      <w:proofErr w:type="spellEnd"/>
      <w:r>
        <w:t xml:space="preserve"> lo </w:t>
      </w:r>
      <w:proofErr w:type="spellStart"/>
      <w:r>
        <w:t>hacemos</w:t>
      </w:r>
      <w:proofErr w:type="spellEnd"/>
      <w:r>
        <w:t xml:space="preserve"> </w:t>
      </w:r>
      <w:proofErr w:type="gramStart"/>
      <w:r>
        <w:t>a</w:t>
      </w:r>
      <w:proofErr w:type="gramEnd"/>
      <w:r>
        <w:t xml:space="preserve"> </w:t>
      </w:r>
      <w:proofErr w:type="spellStart"/>
      <w:r>
        <w:t>expensas</w:t>
      </w:r>
      <w:proofErr w:type="spellEnd"/>
      <w:r>
        <w:t xml:space="preserve"> de la </w:t>
      </w:r>
      <w:proofErr w:type="spellStart"/>
      <w:r>
        <w:t>verdad</w:t>
      </w:r>
      <w:proofErr w:type="spellEnd"/>
      <w:r>
        <w:t xml:space="preserve">.  </w:t>
      </w:r>
      <w:proofErr w:type="spellStart"/>
      <w:proofErr w:type="gramStart"/>
      <w:r>
        <w:t>Jesucristo</w:t>
      </w:r>
      <w:proofErr w:type="spellEnd"/>
      <w:r>
        <w:t xml:space="preserve"> </w:t>
      </w:r>
      <w:proofErr w:type="spellStart"/>
      <w:r>
        <w:t>es</w:t>
      </w:r>
      <w:proofErr w:type="spellEnd"/>
      <w:r>
        <w:t xml:space="preserve"> la </w:t>
      </w:r>
      <w:proofErr w:type="spellStart"/>
      <w:r>
        <w:t>verdad</w:t>
      </w:r>
      <w:proofErr w:type="spellEnd"/>
      <w:r>
        <w:t>.</w:t>
      </w:r>
      <w:proofErr w:type="gramEnd"/>
      <w:r>
        <w:t xml:space="preserve">  </w:t>
      </w:r>
      <w:proofErr w:type="spellStart"/>
      <w:r>
        <w:t>Demasiadas</w:t>
      </w:r>
      <w:proofErr w:type="spellEnd"/>
      <w:r>
        <w:t xml:space="preserve"> personas </w:t>
      </w:r>
      <w:proofErr w:type="spellStart"/>
      <w:r>
        <w:t>están</w:t>
      </w:r>
      <w:proofErr w:type="spellEnd"/>
      <w:r>
        <w:t xml:space="preserve"> </w:t>
      </w:r>
      <w:proofErr w:type="spellStart"/>
      <w:r>
        <w:t>equivocadas</w:t>
      </w:r>
      <w:proofErr w:type="spellEnd"/>
      <w:r>
        <w:t xml:space="preserve"> </w:t>
      </w:r>
      <w:proofErr w:type="spellStart"/>
      <w:r>
        <w:t>porque</w:t>
      </w:r>
      <w:proofErr w:type="spellEnd"/>
      <w:r>
        <w:t xml:space="preserve"> </w:t>
      </w:r>
      <w:proofErr w:type="spellStart"/>
      <w:r>
        <w:t>confían</w:t>
      </w:r>
      <w:proofErr w:type="spellEnd"/>
      <w:r>
        <w:t xml:space="preserve"> </w:t>
      </w:r>
      <w:proofErr w:type="spellStart"/>
      <w:r>
        <w:t>en</w:t>
      </w:r>
      <w:proofErr w:type="spellEnd"/>
      <w:r>
        <w:t xml:space="preserve"> </w:t>
      </w:r>
      <w:proofErr w:type="spellStart"/>
      <w:r>
        <w:t>su</w:t>
      </w:r>
      <w:proofErr w:type="spellEnd"/>
      <w:r>
        <w:t xml:space="preserve"> </w:t>
      </w:r>
      <w:proofErr w:type="spellStart"/>
      <w:r>
        <w:lastRenderedPageBreak/>
        <w:t>propia</w:t>
      </w:r>
      <w:proofErr w:type="spellEnd"/>
      <w:r>
        <w:t xml:space="preserve"> </w:t>
      </w:r>
      <w:proofErr w:type="spellStart"/>
      <w:r>
        <w:t>capacidad</w:t>
      </w:r>
      <w:proofErr w:type="spellEnd"/>
      <w:r>
        <w:t xml:space="preserve"> </w:t>
      </w:r>
      <w:proofErr w:type="spellStart"/>
      <w:r>
        <w:t>humana</w:t>
      </w:r>
      <w:proofErr w:type="spellEnd"/>
      <w:r>
        <w:t xml:space="preserve"> </w:t>
      </w:r>
      <w:proofErr w:type="spellStart"/>
      <w:r>
        <w:t>limitada</w:t>
      </w:r>
      <w:proofErr w:type="spellEnd"/>
      <w:r>
        <w:t xml:space="preserve"> para </w:t>
      </w:r>
      <w:proofErr w:type="spellStart"/>
      <w:r>
        <w:t>razonar</w:t>
      </w:r>
      <w:proofErr w:type="spellEnd"/>
      <w:r>
        <w:t xml:space="preserve"> y no </w:t>
      </w:r>
      <w:proofErr w:type="spellStart"/>
      <w:r>
        <w:t>permiten</w:t>
      </w:r>
      <w:proofErr w:type="spellEnd"/>
      <w:r>
        <w:t xml:space="preserve"> que la </w:t>
      </w:r>
      <w:proofErr w:type="spellStart"/>
      <w:proofErr w:type="gramStart"/>
      <w:r>
        <w:t>fe</w:t>
      </w:r>
      <w:proofErr w:type="spellEnd"/>
      <w:proofErr w:type="gramEnd"/>
      <w:r>
        <w:t xml:space="preserve"> </w:t>
      </w:r>
      <w:proofErr w:type="spellStart"/>
      <w:r>
        <w:t>en</w:t>
      </w:r>
      <w:proofErr w:type="spellEnd"/>
      <w:r>
        <w:t xml:space="preserve"> Dios </w:t>
      </w:r>
      <w:proofErr w:type="spellStart"/>
      <w:r>
        <w:t>los</w:t>
      </w:r>
      <w:proofErr w:type="spellEnd"/>
      <w:r>
        <w:t xml:space="preserve"> </w:t>
      </w:r>
      <w:proofErr w:type="spellStart"/>
      <w:r>
        <w:t>guíe</w:t>
      </w:r>
      <w:proofErr w:type="spellEnd"/>
      <w:r>
        <w:t>.</w:t>
      </w:r>
      <w:r>
        <w:br/>
      </w:r>
      <w:proofErr w:type="gramStart"/>
      <w:r>
        <w:t xml:space="preserve">Forma </w:t>
      </w:r>
      <w:proofErr w:type="spellStart"/>
      <w:r>
        <w:t>tu</w:t>
      </w:r>
      <w:proofErr w:type="spellEnd"/>
      <w:r>
        <w:t xml:space="preserve"> </w:t>
      </w:r>
      <w:proofErr w:type="spellStart"/>
      <w:r>
        <w:t>conciencia</w:t>
      </w:r>
      <w:proofErr w:type="spellEnd"/>
      <w:r>
        <w:t xml:space="preserve">; </w:t>
      </w:r>
      <w:proofErr w:type="spellStart"/>
      <w:r>
        <w:t>toma</w:t>
      </w:r>
      <w:proofErr w:type="spellEnd"/>
      <w:r>
        <w:t xml:space="preserve"> </w:t>
      </w:r>
      <w:proofErr w:type="spellStart"/>
      <w:r>
        <w:t>una</w:t>
      </w:r>
      <w:proofErr w:type="spellEnd"/>
      <w:r>
        <w:t xml:space="preserve"> </w:t>
      </w:r>
      <w:proofErr w:type="spellStart"/>
      <w:r>
        <w:t>postura</w:t>
      </w:r>
      <w:proofErr w:type="spellEnd"/>
      <w:r>
        <w:t xml:space="preserve"> a favor de la </w:t>
      </w:r>
      <w:proofErr w:type="spellStart"/>
      <w:r>
        <w:t>vida</w:t>
      </w:r>
      <w:proofErr w:type="spellEnd"/>
      <w:r>
        <w:t xml:space="preserve">, el </w:t>
      </w:r>
      <w:proofErr w:type="spellStart"/>
      <w:r>
        <w:t>matrimonio</w:t>
      </w:r>
      <w:proofErr w:type="spellEnd"/>
      <w:r>
        <w:t xml:space="preserve"> y la </w:t>
      </w:r>
      <w:proofErr w:type="spellStart"/>
      <w:r>
        <w:t>libertad</w:t>
      </w:r>
      <w:proofErr w:type="spellEnd"/>
      <w:r>
        <w:t xml:space="preserve"> </w:t>
      </w:r>
      <w:proofErr w:type="spellStart"/>
      <w:r>
        <w:t>religiosa</w:t>
      </w:r>
      <w:proofErr w:type="spellEnd"/>
      <w:r>
        <w:t>.</w:t>
      </w:r>
      <w:proofErr w:type="gramEnd"/>
    </w:p>
    <w:p w14:paraId="330F735A" w14:textId="77777777" w:rsidR="00F42022" w:rsidRDefault="00F42022" w:rsidP="00F42022">
      <w:pPr>
        <w:pStyle w:val="NormalWeb"/>
        <w:spacing w:before="0" w:beforeAutospacing="0" w:after="0" w:afterAutospacing="0"/>
      </w:pPr>
      <w:r>
        <w:t> </w:t>
      </w:r>
    </w:p>
    <w:p w14:paraId="72C91E6E" w14:textId="77777777" w:rsidR="00F42022" w:rsidRDefault="00F42022" w:rsidP="00F42022">
      <w:pPr>
        <w:pStyle w:val="NormalWeb"/>
        <w:spacing w:before="0" w:beforeAutospacing="0" w:after="0" w:afterAutospacing="0"/>
      </w:pPr>
      <w:r>
        <w:rPr>
          <w:rStyle w:val="Strong"/>
          <w:rFonts w:ascii="Arial" w:hAnsi="Arial" w:cs="Arial"/>
          <w:color w:val="333333"/>
        </w:rPr>
        <w:t xml:space="preserve">21 de </w:t>
      </w:r>
      <w:proofErr w:type="spellStart"/>
      <w:r>
        <w:rPr>
          <w:rStyle w:val="Strong"/>
          <w:rFonts w:ascii="Arial" w:hAnsi="Arial" w:cs="Arial"/>
          <w:color w:val="333333"/>
        </w:rPr>
        <w:t>agosto</w:t>
      </w:r>
      <w:proofErr w:type="spellEnd"/>
      <w:r>
        <w:rPr>
          <w:rStyle w:val="Strong"/>
          <w:rFonts w:ascii="Arial" w:hAnsi="Arial" w:cs="Arial"/>
          <w:color w:val="333333"/>
        </w:rPr>
        <w:t xml:space="preserve"> de 2022</w:t>
      </w:r>
    </w:p>
    <w:p w14:paraId="28A160E4"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21</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520ED947" w14:textId="77777777" w:rsidR="00F42022" w:rsidRDefault="00F42022" w:rsidP="00F42022">
      <w:pPr>
        <w:pStyle w:val="NormalWeb"/>
        <w:spacing w:before="0" w:beforeAutospacing="0" w:after="0" w:afterAutospacing="0"/>
      </w:pPr>
      <w:r>
        <w:rPr>
          <w:rStyle w:val="Strong"/>
          <w:rFonts w:ascii="Arial" w:hAnsi="Arial" w:cs="Arial"/>
          <w:color w:val="333333"/>
          <w:u w:val="single"/>
        </w:rPr>
        <w:t>“</w:t>
      </w:r>
      <w:proofErr w:type="spellStart"/>
      <w:r>
        <w:rPr>
          <w:rStyle w:val="Emphasis"/>
          <w:rFonts w:ascii="Arial" w:hAnsi="Arial" w:cs="Arial"/>
          <w:color w:val="333333"/>
        </w:rPr>
        <w:t>Entonces</w:t>
      </w:r>
      <w:proofErr w:type="spellEnd"/>
      <w:r>
        <w:rPr>
          <w:rStyle w:val="Emphasis"/>
          <w:rFonts w:ascii="Arial" w:hAnsi="Arial" w:cs="Arial"/>
          <w:color w:val="333333"/>
        </w:rPr>
        <w:t xml:space="preserve"> </w:t>
      </w:r>
      <w:proofErr w:type="spellStart"/>
      <w:r>
        <w:rPr>
          <w:rStyle w:val="Emphasis"/>
          <w:rFonts w:ascii="Arial" w:hAnsi="Arial" w:cs="Arial"/>
          <w:color w:val="333333"/>
        </w:rPr>
        <w:t>verán</w:t>
      </w:r>
      <w:proofErr w:type="spellEnd"/>
      <w:r>
        <w:rPr>
          <w:rStyle w:val="Emphasis"/>
          <w:rFonts w:ascii="Arial" w:hAnsi="Arial" w:cs="Arial"/>
          <w:color w:val="333333"/>
        </w:rPr>
        <w:t xml:space="preserve"> que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últimos</w:t>
      </w:r>
      <w:proofErr w:type="spellEnd"/>
      <w:r>
        <w:rPr>
          <w:rStyle w:val="Emphasis"/>
          <w:rFonts w:ascii="Arial" w:hAnsi="Arial" w:cs="Arial"/>
          <w:color w:val="333333"/>
        </w:rPr>
        <w:t xml:space="preserve"> </w:t>
      </w:r>
      <w:proofErr w:type="spellStart"/>
      <w:r>
        <w:rPr>
          <w:rStyle w:val="Emphasis"/>
          <w:rFonts w:ascii="Arial" w:hAnsi="Arial" w:cs="Arial"/>
          <w:color w:val="333333"/>
        </w:rPr>
        <w:t>serán</w:t>
      </w:r>
      <w:proofErr w:type="spellEnd"/>
      <w:r>
        <w:rPr>
          <w:rStyle w:val="Emphasis"/>
          <w:rFonts w:ascii="Arial" w:hAnsi="Arial" w:cs="Arial"/>
          <w:color w:val="333333"/>
        </w:rPr>
        <w:t xml:space="preserve">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primeros</w:t>
      </w:r>
      <w:proofErr w:type="spellEnd"/>
      <w:r>
        <w:rPr>
          <w:rStyle w:val="Emphasis"/>
          <w:rFonts w:ascii="Arial" w:hAnsi="Arial" w:cs="Arial"/>
          <w:color w:val="333333"/>
        </w:rPr>
        <w:t xml:space="preserve">, y </w:t>
      </w:r>
      <w:proofErr w:type="spellStart"/>
      <w:r>
        <w:rPr>
          <w:rStyle w:val="Emphasis"/>
          <w:rFonts w:ascii="Arial" w:hAnsi="Arial" w:cs="Arial"/>
          <w:color w:val="333333"/>
        </w:rPr>
        <w:t>los</w:t>
      </w:r>
      <w:proofErr w:type="spellEnd"/>
      <w:proofErr w:type="gramStart"/>
      <w:r>
        <w:rPr>
          <w:rStyle w:val="Emphasis"/>
          <w:rFonts w:ascii="Arial" w:hAnsi="Arial" w:cs="Arial"/>
          <w:color w:val="333333"/>
        </w:rPr>
        <w:t xml:space="preserve">  </w:t>
      </w:r>
      <w:proofErr w:type="spellStart"/>
      <w:r>
        <w:rPr>
          <w:rStyle w:val="Emphasis"/>
          <w:rFonts w:ascii="Arial" w:hAnsi="Arial" w:cs="Arial"/>
          <w:color w:val="333333"/>
        </w:rPr>
        <w:t>primeros</w:t>
      </w:r>
      <w:proofErr w:type="spellEnd"/>
      <w:proofErr w:type="gramEnd"/>
      <w:r>
        <w:rPr>
          <w:rStyle w:val="Emphasis"/>
          <w:rFonts w:ascii="Arial" w:hAnsi="Arial" w:cs="Arial"/>
          <w:color w:val="333333"/>
        </w:rPr>
        <w:t xml:space="preserve"> </w:t>
      </w:r>
      <w:proofErr w:type="spellStart"/>
      <w:r>
        <w:rPr>
          <w:rStyle w:val="Emphasis"/>
          <w:rFonts w:ascii="Arial" w:hAnsi="Arial" w:cs="Arial"/>
          <w:color w:val="333333"/>
        </w:rPr>
        <w:t>serán</w:t>
      </w:r>
      <w:proofErr w:type="spellEnd"/>
      <w:r>
        <w:rPr>
          <w:rStyle w:val="Emphasis"/>
          <w:rFonts w:ascii="Arial" w:hAnsi="Arial" w:cs="Arial"/>
          <w:color w:val="333333"/>
        </w:rPr>
        <w:t xml:space="preserve">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últimos</w:t>
      </w:r>
      <w:proofErr w:type="spellEnd"/>
      <w:r>
        <w:rPr>
          <w:rStyle w:val="Emphasis"/>
          <w:rFonts w:ascii="Arial" w:hAnsi="Arial" w:cs="Arial"/>
          <w:color w:val="333333"/>
        </w:rPr>
        <w:t>”   </w:t>
      </w:r>
      <w:r>
        <w:br/>
      </w:r>
      <w:r>
        <w:rPr>
          <w:rStyle w:val="Emphasis"/>
          <w:rFonts w:ascii="Arial" w:hAnsi="Arial" w:cs="Arial"/>
          <w:color w:val="333333"/>
        </w:rPr>
        <w:t>Lucas 13:30</w:t>
      </w:r>
    </w:p>
    <w:p w14:paraId="1EB25974" w14:textId="77777777" w:rsidR="00F42022" w:rsidRDefault="00F42022" w:rsidP="00F42022">
      <w:pPr>
        <w:pStyle w:val="NormalWeb"/>
        <w:spacing w:before="0" w:beforeAutospacing="0" w:after="0" w:afterAutospacing="0"/>
      </w:pPr>
      <w:proofErr w:type="spellStart"/>
      <w:proofErr w:type="gramStart"/>
      <w:r>
        <w:t>Nuestros</w:t>
      </w:r>
      <w:proofErr w:type="spellEnd"/>
      <w:r>
        <w:t xml:space="preserve"> </w:t>
      </w:r>
      <w:proofErr w:type="spellStart"/>
      <w:r>
        <w:t>estándares</w:t>
      </w:r>
      <w:proofErr w:type="spellEnd"/>
      <w:r>
        <w:t xml:space="preserve"> </w:t>
      </w:r>
      <w:proofErr w:type="spellStart"/>
      <w:r>
        <w:t>culturales</w:t>
      </w:r>
      <w:proofErr w:type="spellEnd"/>
      <w:r>
        <w:t xml:space="preserve"> son </w:t>
      </w:r>
      <w:proofErr w:type="spellStart"/>
      <w:r>
        <w:t>diferentes</w:t>
      </w:r>
      <w:proofErr w:type="spellEnd"/>
      <w:r>
        <w:t xml:space="preserve"> de </w:t>
      </w:r>
      <w:proofErr w:type="spellStart"/>
      <w:r>
        <w:t>los</w:t>
      </w:r>
      <w:proofErr w:type="spellEnd"/>
      <w:r>
        <w:t xml:space="preserve"> </w:t>
      </w:r>
      <w:proofErr w:type="spellStart"/>
      <w:r>
        <w:t>estándares</w:t>
      </w:r>
      <w:proofErr w:type="spellEnd"/>
      <w:r>
        <w:t xml:space="preserve"> de Dios.</w:t>
      </w:r>
      <w:proofErr w:type="gramEnd"/>
      <w:r>
        <w:t xml:space="preserve">  A menudo </w:t>
      </w:r>
      <w:proofErr w:type="spellStart"/>
      <w:r>
        <w:t>clasificamos</w:t>
      </w:r>
      <w:proofErr w:type="spellEnd"/>
      <w:r>
        <w:t xml:space="preserve"> a las personas </w:t>
      </w:r>
      <w:proofErr w:type="spellStart"/>
      <w:r>
        <w:t>por</w:t>
      </w:r>
      <w:proofErr w:type="spellEnd"/>
      <w:r>
        <w:t xml:space="preserve"> lo que </w:t>
      </w:r>
      <w:proofErr w:type="spellStart"/>
      <w:r>
        <w:t>tienen</w:t>
      </w:r>
      <w:proofErr w:type="spellEnd"/>
      <w:r>
        <w:t xml:space="preserve">, </w:t>
      </w:r>
      <w:proofErr w:type="spellStart"/>
      <w:r>
        <w:t>por</w:t>
      </w:r>
      <w:proofErr w:type="spellEnd"/>
      <w:r>
        <w:t xml:space="preserve"> </w:t>
      </w:r>
      <w:proofErr w:type="spellStart"/>
      <w:r>
        <w:t>cuán</w:t>
      </w:r>
      <w:proofErr w:type="spellEnd"/>
      <w:r>
        <w:t xml:space="preserve"> </w:t>
      </w:r>
      <w:proofErr w:type="spellStart"/>
      <w:r>
        <w:t>poderosas</w:t>
      </w:r>
      <w:proofErr w:type="spellEnd"/>
      <w:proofErr w:type="gramStart"/>
      <w:r>
        <w:t>  o</w:t>
      </w:r>
      <w:proofErr w:type="gramEnd"/>
      <w:r>
        <w:t xml:space="preserve"> </w:t>
      </w:r>
      <w:proofErr w:type="spellStart"/>
      <w:r>
        <w:t>exitosas</w:t>
      </w:r>
      <w:proofErr w:type="spellEnd"/>
      <w:r>
        <w:t xml:space="preserve"> son.  </w:t>
      </w:r>
      <w:proofErr w:type="spellStart"/>
      <w:proofErr w:type="gramStart"/>
      <w:r>
        <w:t>Jesús</w:t>
      </w:r>
      <w:proofErr w:type="spellEnd"/>
      <w:r>
        <w:t xml:space="preserve"> </w:t>
      </w:r>
      <w:proofErr w:type="spellStart"/>
      <w:r>
        <w:t>nos</w:t>
      </w:r>
      <w:proofErr w:type="spellEnd"/>
      <w:r>
        <w:t xml:space="preserve"> </w:t>
      </w:r>
      <w:proofErr w:type="spellStart"/>
      <w:r>
        <w:t>recuerda</w:t>
      </w:r>
      <w:proofErr w:type="spellEnd"/>
      <w:r>
        <w:t xml:space="preserve"> que Dios no </w:t>
      </w:r>
      <w:proofErr w:type="spellStart"/>
      <w:r>
        <w:t>nos</w:t>
      </w:r>
      <w:proofErr w:type="spellEnd"/>
      <w:r>
        <w:t xml:space="preserve"> </w:t>
      </w:r>
      <w:proofErr w:type="spellStart"/>
      <w:r>
        <w:t>juzgará</w:t>
      </w:r>
      <w:proofErr w:type="spellEnd"/>
      <w:r>
        <w:t xml:space="preserve"> </w:t>
      </w:r>
      <w:proofErr w:type="spellStart"/>
      <w:r>
        <w:t>por</w:t>
      </w:r>
      <w:proofErr w:type="spellEnd"/>
      <w:r>
        <w:t xml:space="preserve"> </w:t>
      </w:r>
      <w:proofErr w:type="spellStart"/>
      <w:r>
        <w:t>los</w:t>
      </w:r>
      <w:proofErr w:type="spellEnd"/>
      <w:r>
        <w:t xml:space="preserve"> </w:t>
      </w:r>
      <w:proofErr w:type="spellStart"/>
      <w:r>
        <w:t>mismos</w:t>
      </w:r>
      <w:proofErr w:type="spellEnd"/>
      <w:r>
        <w:t xml:space="preserve"> </w:t>
      </w:r>
      <w:proofErr w:type="spellStart"/>
      <w:r>
        <w:t>estándares</w:t>
      </w:r>
      <w:proofErr w:type="spellEnd"/>
      <w:r>
        <w:t xml:space="preserve"> </w:t>
      </w:r>
      <w:proofErr w:type="spellStart"/>
      <w:r>
        <w:t>terrenales</w:t>
      </w:r>
      <w:proofErr w:type="spellEnd"/>
      <w:r>
        <w:t>.</w:t>
      </w:r>
      <w:proofErr w:type="gramEnd"/>
      <w:r>
        <w:t xml:space="preserve">  </w:t>
      </w:r>
      <w:proofErr w:type="spellStart"/>
      <w:r>
        <w:t>Cuándo</w:t>
      </w:r>
      <w:proofErr w:type="spellEnd"/>
      <w:r>
        <w:t xml:space="preserve"> Dios </w:t>
      </w:r>
      <w:proofErr w:type="spellStart"/>
      <w:proofErr w:type="gramStart"/>
      <w:r>
        <w:t>te</w:t>
      </w:r>
      <w:proofErr w:type="spellEnd"/>
      <w:proofErr w:type="gramEnd"/>
      <w:r>
        <w:t xml:space="preserve"> </w:t>
      </w:r>
      <w:proofErr w:type="spellStart"/>
      <w:r>
        <w:t>pregunte</w:t>
      </w:r>
      <w:proofErr w:type="spellEnd"/>
      <w:r>
        <w:t>, “¿</w:t>
      </w:r>
      <w:proofErr w:type="spellStart"/>
      <w:r>
        <w:t>Qué</w:t>
      </w:r>
      <w:proofErr w:type="spellEnd"/>
      <w:r>
        <w:t xml:space="preserve"> has </w:t>
      </w:r>
      <w:proofErr w:type="spellStart"/>
      <w:r>
        <w:t>hecho</w:t>
      </w:r>
      <w:proofErr w:type="spellEnd"/>
      <w:r>
        <w:t xml:space="preserve"> con </w:t>
      </w:r>
      <w:proofErr w:type="spellStart"/>
      <w:r>
        <w:t>los</w:t>
      </w:r>
      <w:proofErr w:type="spellEnd"/>
      <w:r>
        <w:t xml:space="preserve"> </w:t>
      </w:r>
      <w:proofErr w:type="spellStart"/>
      <w:r>
        <w:t>dones</w:t>
      </w:r>
      <w:proofErr w:type="spellEnd"/>
      <w:r>
        <w:t xml:space="preserve"> que </w:t>
      </w:r>
      <w:proofErr w:type="spellStart"/>
      <w:r>
        <w:t>yo</w:t>
      </w:r>
      <w:proofErr w:type="spellEnd"/>
      <w:r>
        <w:t xml:space="preserve"> </w:t>
      </w:r>
      <w:proofErr w:type="spellStart"/>
      <w:r>
        <w:t>te</w:t>
      </w:r>
      <w:proofErr w:type="spellEnd"/>
      <w:r>
        <w:t xml:space="preserve"> he dado?”  </w:t>
      </w:r>
      <w:proofErr w:type="gramStart"/>
      <w:r>
        <w:t>¿</w:t>
      </w:r>
      <w:proofErr w:type="spellStart"/>
      <w:r>
        <w:t>Cómo</w:t>
      </w:r>
      <w:proofErr w:type="spellEnd"/>
      <w:r>
        <w:t xml:space="preserve"> le </w:t>
      </w:r>
      <w:proofErr w:type="spellStart"/>
      <w:r>
        <w:t>responderás</w:t>
      </w:r>
      <w:proofErr w:type="spellEnd"/>
      <w:r>
        <w:t>?</w:t>
      </w:r>
      <w:proofErr w:type="gramEnd"/>
    </w:p>
    <w:p w14:paraId="3B1E76C1" w14:textId="77777777" w:rsidR="00F42022" w:rsidRDefault="00F42022" w:rsidP="00F42022">
      <w:pPr>
        <w:pStyle w:val="NormalWeb"/>
        <w:spacing w:before="0" w:beforeAutospacing="0" w:after="0" w:afterAutospacing="0"/>
      </w:pPr>
      <w:r>
        <w:t> </w:t>
      </w:r>
    </w:p>
    <w:p w14:paraId="1ABEAC1F" w14:textId="77777777" w:rsidR="00F42022" w:rsidRDefault="00F42022" w:rsidP="00F42022">
      <w:pPr>
        <w:pStyle w:val="NormalWeb"/>
        <w:spacing w:before="0" w:beforeAutospacing="0" w:after="0" w:afterAutospacing="0"/>
      </w:pPr>
      <w:r>
        <w:rPr>
          <w:rStyle w:val="Strong"/>
          <w:rFonts w:ascii="Arial" w:hAnsi="Arial" w:cs="Arial"/>
          <w:color w:val="333333"/>
        </w:rPr>
        <w:t xml:space="preserve">28 de </w:t>
      </w:r>
      <w:proofErr w:type="spellStart"/>
      <w:r>
        <w:rPr>
          <w:rStyle w:val="Strong"/>
          <w:rFonts w:ascii="Arial" w:hAnsi="Arial" w:cs="Arial"/>
          <w:color w:val="333333"/>
        </w:rPr>
        <w:t>agosto</w:t>
      </w:r>
      <w:proofErr w:type="spellEnd"/>
      <w:r>
        <w:rPr>
          <w:rStyle w:val="Strong"/>
          <w:rFonts w:ascii="Arial" w:hAnsi="Arial" w:cs="Arial"/>
          <w:color w:val="333333"/>
        </w:rPr>
        <w:t xml:space="preserve"> de 2022</w:t>
      </w:r>
    </w:p>
    <w:p w14:paraId="1FDDEB38"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22</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1F958189" w14:textId="77777777" w:rsidR="00F42022" w:rsidRDefault="00F42022" w:rsidP="00F42022">
      <w:pPr>
        <w:pStyle w:val="NormalWeb"/>
        <w:spacing w:before="0" w:beforeAutospacing="0" w:after="0" w:afterAutospacing="0"/>
      </w:pPr>
      <w:r>
        <w:rPr>
          <w:rStyle w:val="Emphasis"/>
          <w:rFonts w:ascii="Arial" w:hAnsi="Arial" w:cs="Arial"/>
          <w:color w:val="333333"/>
        </w:rPr>
        <w:t xml:space="preserve">“Lo </w:t>
      </w:r>
      <w:proofErr w:type="spellStart"/>
      <w:r>
        <w:rPr>
          <w:rStyle w:val="Emphasis"/>
          <w:rFonts w:ascii="Arial" w:hAnsi="Arial" w:cs="Arial"/>
          <w:color w:val="333333"/>
        </w:rPr>
        <w:t>mejor</w:t>
      </w:r>
      <w:proofErr w:type="spellEnd"/>
      <w:r>
        <w:rPr>
          <w:rStyle w:val="Emphasis"/>
          <w:rFonts w:ascii="Arial" w:hAnsi="Arial" w:cs="Arial"/>
          <w:color w:val="333333"/>
        </w:rPr>
        <w:t xml:space="preserve"> </w:t>
      </w:r>
      <w:proofErr w:type="spellStart"/>
      <w:r>
        <w:rPr>
          <w:rStyle w:val="Emphasis"/>
          <w:rFonts w:ascii="Arial" w:hAnsi="Arial" w:cs="Arial"/>
          <w:color w:val="333333"/>
        </w:rPr>
        <w:t>es</w:t>
      </w:r>
      <w:proofErr w:type="spellEnd"/>
      <w:r>
        <w:rPr>
          <w:rStyle w:val="Emphasis"/>
          <w:rFonts w:ascii="Arial" w:hAnsi="Arial" w:cs="Arial"/>
          <w:color w:val="333333"/>
        </w:rPr>
        <w:t xml:space="preserve"> que </w:t>
      </w:r>
      <w:proofErr w:type="spellStart"/>
      <w:r>
        <w:rPr>
          <w:rStyle w:val="Emphasis"/>
          <w:rFonts w:ascii="Arial" w:hAnsi="Arial" w:cs="Arial"/>
          <w:color w:val="333333"/>
        </w:rPr>
        <w:t>cuando</w:t>
      </w:r>
      <w:proofErr w:type="spellEnd"/>
      <w:r>
        <w:rPr>
          <w:rStyle w:val="Emphasis"/>
          <w:rFonts w:ascii="Arial" w:hAnsi="Arial" w:cs="Arial"/>
          <w:color w:val="333333"/>
        </w:rPr>
        <w:t xml:space="preserve"> des un </w:t>
      </w:r>
      <w:proofErr w:type="spellStart"/>
      <w:proofErr w:type="gramStart"/>
      <w:r>
        <w:rPr>
          <w:rStyle w:val="Emphasis"/>
          <w:rFonts w:ascii="Arial" w:hAnsi="Arial" w:cs="Arial"/>
          <w:color w:val="333333"/>
        </w:rPr>
        <w:t>banquete</w:t>
      </w:r>
      <w:proofErr w:type="spellEnd"/>
      <w:r>
        <w:rPr>
          <w:rStyle w:val="Emphasis"/>
          <w:rFonts w:ascii="Arial" w:hAnsi="Arial" w:cs="Arial"/>
          <w:color w:val="333333"/>
        </w:rPr>
        <w:t>,</w:t>
      </w:r>
      <w:proofErr w:type="gramEnd"/>
      <w:r>
        <w:rPr>
          <w:rStyle w:val="Emphasis"/>
          <w:rFonts w:ascii="Arial" w:hAnsi="Arial" w:cs="Arial"/>
          <w:color w:val="333333"/>
        </w:rPr>
        <w:t xml:space="preserve"> invites a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pobres</w:t>
      </w:r>
      <w:proofErr w:type="spellEnd"/>
      <w:r>
        <w:rPr>
          <w:rStyle w:val="Emphasis"/>
          <w:rFonts w:ascii="Arial" w:hAnsi="Arial" w:cs="Arial"/>
          <w:color w:val="333333"/>
        </w:rPr>
        <w:t xml:space="preserve">, a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inválidos</w:t>
      </w:r>
      <w:proofErr w:type="spellEnd"/>
      <w:r>
        <w:rPr>
          <w:rStyle w:val="Emphasis"/>
          <w:rFonts w:ascii="Arial" w:hAnsi="Arial" w:cs="Arial"/>
          <w:color w:val="333333"/>
        </w:rPr>
        <w:t xml:space="preserve">, a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cojos</w:t>
      </w:r>
      <w:proofErr w:type="spellEnd"/>
      <w:r>
        <w:rPr>
          <w:rStyle w:val="Emphasis"/>
          <w:rFonts w:ascii="Arial" w:hAnsi="Arial" w:cs="Arial"/>
          <w:color w:val="333333"/>
        </w:rPr>
        <w:t xml:space="preserve"> y a </w:t>
      </w:r>
      <w:proofErr w:type="spellStart"/>
      <w:r>
        <w:rPr>
          <w:rStyle w:val="Emphasis"/>
          <w:rFonts w:ascii="Arial" w:hAnsi="Arial" w:cs="Arial"/>
          <w:color w:val="333333"/>
        </w:rPr>
        <w:t>los</w:t>
      </w:r>
      <w:proofErr w:type="spellEnd"/>
      <w:r>
        <w:rPr>
          <w:rStyle w:val="Emphasis"/>
          <w:rFonts w:ascii="Arial" w:hAnsi="Arial" w:cs="Arial"/>
          <w:color w:val="333333"/>
        </w:rPr>
        <w:t xml:space="preserve"> </w:t>
      </w:r>
      <w:proofErr w:type="spellStart"/>
      <w:r>
        <w:rPr>
          <w:rStyle w:val="Emphasis"/>
          <w:rFonts w:ascii="Arial" w:hAnsi="Arial" w:cs="Arial"/>
          <w:color w:val="333333"/>
        </w:rPr>
        <w:t>ciegos</w:t>
      </w:r>
      <w:proofErr w:type="spellEnd"/>
      <w:r>
        <w:rPr>
          <w:rStyle w:val="Emphasis"/>
          <w:rFonts w:ascii="Arial" w:hAnsi="Arial" w:cs="Arial"/>
          <w:color w:val="333333"/>
        </w:rPr>
        <w:t xml:space="preserve">. </w:t>
      </w:r>
      <w:proofErr w:type="spellStart"/>
      <w:r>
        <w:rPr>
          <w:rStyle w:val="Emphasis"/>
          <w:rFonts w:ascii="Arial" w:hAnsi="Arial" w:cs="Arial"/>
          <w:color w:val="333333"/>
        </w:rPr>
        <w:t>Así</w:t>
      </w:r>
      <w:proofErr w:type="spellEnd"/>
      <w:r>
        <w:rPr>
          <w:rStyle w:val="Emphasis"/>
          <w:rFonts w:ascii="Arial" w:hAnsi="Arial" w:cs="Arial"/>
          <w:color w:val="333333"/>
        </w:rPr>
        <w:t xml:space="preserve"> </w:t>
      </w:r>
      <w:proofErr w:type="spellStart"/>
      <w:r>
        <w:rPr>
          <w:rStyle w:val="Emphasis"/>
          <w:rFonts w:ascii="Arial" w:hAnsi="Arial" w:cs="Arial"/>
          <w:color w:val="333333"/>
        </w:rPr>
        <w:t>serás</w:t>
      </w:r>
      <w:proofErr w:type="spellEnd"/>
      <w:r>
        <w:rPr>
          <w:rStyle w:val="Emphasis"/>
          <w:rFonts w:ascii="Arial" w:hAnsi="Arial" w:cs="Arial"/>
          <w:color w:val="333333"/>
        </w:rPr>
        <w:t xml:space="preserve"> </w:t>
      </w:r>
      <w:proofErr w:type="spellStart"/>
      <w:r>
        <w:rPr>
          <w:rStyle w:val="Emphasis"/>
          <w:rFonts w:ascii="Arial" w:hAnsi="Arial" w:cs="Arial"/>
          <w:color w:val="333333"/>
        </w:rPr>
        <w:t>dichoso</w:t>
      </w:r>
      <w:proofErr w:type="spellEnd"/>
      <w:r>
        <w:rPr>
          <w:rStyle w:val="Emphasis"/>
          <w:rFonts w:ascii="Arial" w:hAnsi="Arial" w:cs="Arial"/>
          <w:color w:val="333333"/>
        </w:rPr>
        <w:t xml:space="preserve">, </w:t>
      </w:r>
      <w:proofErr w:type="spellStart"/>
      <w:r>
        <w:rPr>
          <w:rStyle w:val="Emphasis"/>
          <w:rFonts w:ascii="Arial" w:hAnsi="Arial" w:cs="Arial"/>
          <w:color w:val="333333"/>
        </w:rPr>
        <w:t>pues</w:t>
      </w:r>
      <w:proofErr w:type="spellEnd"/>
      <w:r>
        <w:rPr>
          <w:rStyle w:val="Emphasis"/>
          <w:rFonts w:ascii="Arial" w:hAnsi="Arial" w:cs="Arial"/>
          <w:color w:val="333333"/>
        </w:rPr>
        <w:t xml:space="preserve"> </w:t>
      </w:r>
      <w:proofErr w:type="spellStart"/>
      <w:r>
        <w:rPr>
          <w:rStyle w:val="Emphasis"/>
          <w:rFonts w:ascii="Arial" w:hAnsi="Arial" w:cs="Arial"/>
          <w:color w:val="333333"/>
        </w:rPr>
        <w:t>ellos</w:t>
      </w:r>
      <w:proofErr w:type="spellEnd"/>
      <w:r>
        <w:rPr>
          <w:rStyle w:val="Emphasis"/>
          <w:rFonts w:ascii="Arial" w:hAnsi="Arial" w:cs="Arial"/>
          <w:color w:val="333333"/>
        </w:rPr>
        <w:t xml:space="preserve"> no </w:t>
      </w:r>
      <w:proofErr w:type="spellStart"/>
      <w:r>
        <w:rPr>
          <w:rStyle w:val="Emphasis"/>
          <w:rFonts w:ascii="Arial" w:hAnsi="Arial" w:cs="Arial"/>
          <w:color w:val="333333"/>
        </w:rPr>
        <w:t>tienen</w:t>
      </w:r>
      <w:proofErr w:type="spellEnd"/>
      <w:r>
        <w:rPr>
          <w:rStyle w:val="Emphasis"/>
          <w:rFonts w:ascii="Arial" w:hAnsi="Arial" w:cs="Arial"/>
          <w:color w:val="333333"/>
        </w:rPr>
        <w:t xml:space="preserve"> con </w:t>
      </w:r>
      <w:proofErr w:type="spellStart"/>
      <w:r>
        <w:rPr>
          <w:rStyle w:val="Emphasis"/>
          <w:rFonts w:ascii="Arial" w:hAnsi="Arial" w:cs="Arial"/>
          <w:color w:val="333333"/>
        </w:rPr>
        <w:t>qué</w:t>
      </w:r>
      <w:proofErr w:type="spellEnd"/>
      <w:r>
        <w:rPr>
          <w:rStyle w:val="Emphasis"/>
          <w:rFonts w:ascii="Arial" w:hAnsi="Arial" w:cs="Arial"/>
          <w:color w:val="333333"/>
        </w:rPr>
        <w:t xml:space="preserve"> </w:t>
      </w:r>
      <w:proofErr w:type="spellStart"/>
      <w:r>
        <w:rPr>
          <w:rStyle w:val="Emphasis"/>
          <w:rFonts w:ascii="Arial" w:hAnsi="Arial" w:cs="Arial"/>
          <w:color w:val="333333"/>
        </w:rPr>
        <w:t>recompensarte</w:t>
      </w:r>
      <w:proofErr w:type="spellEnd"/>
      <w:r>
        <w:rPr>
          <w:rStyle w:val="Emphasis"/>
          <w:rFonts w:ascii="Arial" w:hAnsi="Arial" w:cs="Arial"/>
          <w:color w:val="333333"/>
        </w:rPr>
        <w:t>”     Lucas 14:13-14</w:t>
      </w:r>
    </w:p>
    <w:p w14:paraId="45973578" w14:textId="77777777" w:rsidR="00F42022" w:rsidRDefault="00F42022" w:rsidP="00F42022">
      <w:pPr>
        <w:pStyle w:val="NormalWeb"/>
        <w:spacing w:before="0" w:beforeAutospacing="0" w:after="0" w:afterAutospacing="0"/>
      </w:pPr>
      <w:r>
        <w:t xml:space="preserve">Uno de </w:t>
      </w:r>
      <w:proofErr w:type="spellStart"/>
      <w:r>
        <w:t>los</w:t>
      </w:r>
      <w:proofErr w:type="spellEnd"/>
      <w:r>
        <w:t xml:space="preserve"> </w:t>
      </w:r>
      <w:proofErr w:type="spellStart"/>
      <w:r>
        <w:t>principios</w:t>
      </w:r>
      <w:proofErr w:type="spellEnd"/>
      <w:r>
        <w:t xml:space="preserve"> </w:t>
      </w:r>
      <w:proofErr w:type="spellStart"/>
      <w:r>
        <w:t>más</w:t>
      </w:r>
      <w:proofErr w:type="spellEnd"/>
      <w:r>
        <w:t xml:space="preserve"> </w:t>
      </w:r>
      <w:proofErr w:type="spellStart"/>
      <w:r>
        <w:t>importantes</w:t>
      </w:r>
      <w:proofErr w:type="spellEnd"/>
      <w:r>
        <w:t xml:space="preserve"> de </w:t>
      </w:r>
      <w:proofErr w:type="spellStart"/>
      <w:r>
        <w:t>vivir</w:t>
      </w:r>
      <w:proofErr w:type="spellEnd"/>
      <w:r>
        <w:t xml:space="preserve"> </w:t>
      </w:r>
      <w:proofErr w:type="gramStart"/>
      <w:r>
        <w:t>un</w:t>
      </w:r>
      <w:proofErr w:type="gramEnd"/>
      <w:r>
        <w:t xml:space="preserve"> </w:t>
      </w:r>
      <w:proofErr w:type="spellStart"/>
      <w:r>
        <w:t>estilo</w:t>
      </w:r>
      <w:proofErr w:type="spellEnd"/>
      <w:r>
        <w:t xml:space="preserve"> de </w:t>
      </w:r>
      <w:proofErr w:type="spellStart"/>
      <w:r>
        <w:t>vida</w:t>
      </w:r>
      <w:proofErr w:type="spellEnd"/>
      <w:r>
        <w:t xml:space="preserve"> de </w:t>
      </w:r>
      <w:proofErr w:type="spellStart"/>
      <w:r>
        <w:t>corresponsabilidad</w:t>
      </w:r>
      <w:proofErr w:type="spellEnd"/>
      <w:r>
        <w:t xml:space="preserve"> </w:t>
      </w:r>
      <w:proofErr w:type="spellStart"/>
      <w:r>
        <w:t>es</w:t>
      </w:r>
      <w:proofErr w:type="spellEnd"/>
      <w:r>
        <w:t xml:space="preserve"> </w:t>
      </w:r>
      <w:proofErr w:type="spellStart"/>
      <w:r>
        <w:t>dar</w:t>
      </w:r>
      <w:proofErr w:type="spellEnd"/>
      <w:r>
        <w:t xml:space="preserve"> sin </w:t>
      </w:r>
      <w:proofErr w:type="spellStart"/>
      <w:r>
        <w:t>esperar</w:t>
      </w:r>
      <w:proofErr w:type="spellEnd"/>
      <w:r>
        <w:t xml:space="preserve"> nada a </w:t>
      </w:r>
      <w:proofErr w:type="spellStart"/>
      <w:r>
        <w:t>cambio</w:t>
      </w:r>
      <w:proofErr w:type="spellEnd"/>
      <w:r>
        <w:t xml:space="preserve">.   </w:t>
      </w:r>
      <w:proofErr w:type="gramStart"/>
      <w:r>
        <w:t xml:space="preserve">Para </w:t>
      </w:r>
      <w:proofErr w:type="spellStart"/>
      <w:r>
        <w:t>algunos</w:t>
      </w:r>
      <w:proofErr w:type="spellEnd"/>
      <w:r>
        <w:t xml:space="preserve"> </w:t>
      </w:r>
      <w:proofErr w:type="spellStart"/>
      <w:r>
        <w:t>es</w:t>
      </w:r>
      <w:proofErr w:type="spellEnd"/>
      <w:r>
        <w:t xml:space="preserve"> </w:t>
      </w:r>
      <w:proofErr w:type="spellStart"/>
      <w:r>
        <w:t>difícil</w:t>
      </w:r>
      <w:proofErr w:type="spellEnd"/>
      <w:r>
        <w:t xml:space="preserve"> </w:t>
      </w:r>
      <w:proofErr w:type="spellStart"/>
      <w:r>
        <w:t>comprender</w:t>
      </w:r>
      <w:proofErr w:type="spellEnd"/>
      <w:r>
        <w:t xml:space="preserve"> la </w:t>
      </w:r>
      <w:proofErr w:type="spellStart"/>
      <w:r>
        <w:t>cultura</w:t>
      </w:r>
      <w:proofErr w:type="spellEnd"/>
      <w:r>
        <w:t xml:space="preserve"> de “</w:t>
      </w:r>
      <w:proofErr w:type="spellStart"/>
      <w:r>
        <w:t>consumismo</w:t>
      </w:r>
      <w:proofErr w:type="spellEnd"/>
      <w:r>
        <w:t xml:space="preserve">” </w:t>
      </w:r>
      <w:proofErr w:type="spellStart"/>
      <w:r>
        <w:t>en</w:t>
      </w:r>
      <w:proofErr w:type="spellEnd"/>
      <w:r>
        <w:t xml:space="preserve"> la que </w:t>
      </w:r>
      <w:proofErr w:type="spellStart"/>
      <w:r>
        <w:t>vivimos</w:t>
      </w:r>
      <w:proofErr w:type="spellEnd"/>
      <w:r>
        <w:t>.</w:t>
      </w:r>
      <w:proofErr w:type="gramEnd"/>
      <w:r>
        <w:t xml:space="preserve"> </w:t>
      </w:r>
      <w:proofErr w:type="spellStart"/>
      <w:r>
        <w:t>Esto</w:t>
      </w:r>
      <w:proofErr w:type="spellEnd"/>
      <w:r>
        <w:t xml:space="preserve"> </w:t>
      </w:r>
      <w:proofErr w:type="spellStart"/>
      <w:r>
        <w:t>es</w:t>
      </w:r>
      <w:proofErr w:type="spellEnd"/>
      <w:r>
        <w:t xml:space="preserve"> </w:t>
      </w:r>
      <w:proofErr w:type="spellStart"/>
      <w:r>
        <w:t>aún</w:t>
      </w:r>
      <w:proofErr w:type="spellEnd"/>
      <w:r>
        <w:t xml:space="preserve"> </w:t>
      </w:r>
      <w:proofErr w:type="spellStart"/>
      <w:r>
        <w:t>más</w:t>
      </w:r>
      <w:proofErr w:type="spellEnd"/>
      <w:r>
        <w:t xml:space="preserve"> </w:t>
      </w:r>
      <w:proofErr w:type="spellStart"/>
      <w:r>
        <w:t>difícil</w:t>
      </w:r>
      <w:proofErr w:type="spellEnd"/>
      <w:r>
        <w:t xml:space="preserve"> para </w:t>
      </w:r>
      <w:proofErr w:type="spellStart"/>
      <w:r>
        <w:t>muchas</w:t>
      </w:r>
      <w:proofErr w:type="spellEnd"/>
      <w:r>
        <w:t xml:space="preserve"> </w:t>
      </w:r>
      <w:proofErr w:type="spellStart"/>
      <w:r>
        <w:t>comunidades</w:t>
      </w:r>
      <w:proofErr w:type="spellEnd"/>
      <w:r>
        <w:t xml:space="preserve"> </w:t>
      </w:r>
      <w:proofErr w:type="spellStart"/>
      <w:r>
        <w:t>parroquiales</w:t>
      </w:r>
      <w:proofErr w:type="spellEnd"/>
      <w:r>
        <w:t xml:space="preserve"> que se </w:t>
      </w:r>
      <w:proofErr w:type="spellStart"/>
      <w:proofErr w:type="gramStart"/>
      <w:r>
        <w:t>han</w:t>
      </w:r>
      <w:proofErr w:type="spellEnd"/>
      <w:proofErr w:type="gramEnd"/>
      <w:r>
        <w:t xml:space="preserve"> </w:t>
      </w:r>
      <w:proofErr w:type="spellStart"/>
      <w:r>
        <w:t>vuelto</w:t>
      </w:r>
      <w:proofErr w:type="spellEnd"/>
      <w:r>
        <w:t xml:space="preserve"> </w:t>
      </w:r>
      <w:proofErr w:type="spellStart"/>
      <w:r>
        <w:t>en</w:t>
      </w:r>
      <w:proofErr w:type="spellEnd"/>
      <w:r>
        <w:t xml:space="preserve"> gran </w:t>
      </w:r>
      <w:proofErr w:type="spellStart"/>
      <w:r>
        <w:t>manera</w:t>
      </w:r>
      <w:proofErr w:type="spellEnd"/>
      <w:r>
        <w:t xml:space="preserve"> </w:t>
      </w:r>
      <w:proofErr w:type="spellStart"/>
      <w:r>
        <w:t>dependientes</w:t>
      </w:r>
      <w:proofErr w:type="spellEnd"/>
      <w:r>
        <w:t xml:space="preserve"> de </w:t>
      </w:r>
      <w:proofErr w:type="spellStart"/>
      <w:r>
        <w:t>los</w:t>
      </w:r>
      <w:proofErr w:type="spellEnd"/>
      <w:r>
        <w:t xml:space="preserve"> </w:t>
      </w:r>
      <w:proofErr w:type="spellStart"/>
      <w:r>
        <w:t>eventos</w:t>
      </w:r>
      <w:proofErr w:type="spellEnd"/>
      <w:r>
        <w:t xml:space="preserve"> de </w:t>
      </w:r>
      <w:proofErr w:type="spellStart"/>
      <w:r>
        <w:t>recaudación</w:t>
      </w:r>
      <w:proofErr w:type="spellEnd"/>
      <w:r>
        <w:t xml:space="preserve"> de </w:t>
      </w:r>
      <w:proofErr w:type="spellStart"/>
      <w:r>
        <w:t>fondos</w:t>
      </w:r>
      <w:proofErr w:type="spellEnd"/>
      <w:r>
        <w:t xml:space="preserve"> para </w:t>
      </w:r>
      <w:proofErr w:type="spellStart"/>
      <w:r>
        <w:t>apoyar</w:t>
      </w:r>
      <w:proofErr w:type="spellEnd"/>
      <w:r>
        <w:t xml:space="preserve"> las </w:t>
      </w:r>
      <w:proofErr w:type="spellStart"/>
      <w:r>
        <w:t>misiones</w:t>
      </w:r>
      <w:proofErr w:type="spellEnd"/>
      <w:r>
        <w:t xml:space="preserve"> y </w:t>
      </w:r>
      <w:proofErr w:type="spellStart"/>
      <w:r>
        <w:t>ministerios</w:t>
      </w:r>
      <w:proofErr w:type="spellEnd"/>
      <w:r>
        <w:t xml:space="preserve"> de </w:t>
      </w:r>
      <w:proofErr w:type="spellStart"/>
      <w:r>
        <w:t>su</w:t>
      </w:r>
      <w:proofErr w:type="spellEnd"/>
      <w:r>
        <w:t xml:space="preserve"> </w:t>
      </w:r>
      <w:proofErr w:type="spellStart"/>
      <w:r>
        <w:t>parroquia</w:t>
      </w:r>
      <w:proofErr w:type="spellEnd"/>
      <w:r>
        <w:t xml:space="preserve"> local.  </w:t>
      </w:r>
      <w:proofErr w:type="spellStart"/>
      <w:proofErr w:type="gramStart"/>
      <w:r>
        <w:t>En</w:t>
      </w:r>
      <w:proofErr w:type="spellEnd"/>
      <w:r>
        <w:t xml:space="preserve"> </w:t>
      </w:r>
      <w:proofErr w:type="spellStart"/>
      <w:r>
        <w:t>términos</w:t>
      </w:r>
      <w:proofErr w:type="spellEnd"/>
      <w:r>
        <w:t xml:space="preserve"> </w:t>
      </w:r>
      <w:proofErr w:type="spellStart"/>
      <w:r>
        <w:t>generales</w:t>
      </w:r>
      <w:proofErr w:type="spellEnd"/>
      <w:r>
        <w:t xml:space="preserve">, </w:t>
      </w:r>
      <w:proofErr w:type="spellStart"/>
      <w:r>
        <w:t>en</w:t>
      </w:r>
      <w:proofErr w:type="spellEnd"/>
      <w:r>
        <w:t xml:space="preserve"> </w:t>
      </w:r>
      <w:proofErr w:type="spellStart"/>
      <w:r>
        <w:t>una</w:t>
      </w:r>
      <w:proofErr w:type="spellEnd"/>
      <w:r>
        <w:t xml:space="preserve"> </w:t>
      </w:r>
      <w:proofErr w:type="spellStart"/>
      <w:r>
        <w:t>recaudación</w:t>
      </w:r>
      <w:proofErr w:type="spellEnd"/>
      <w:r>
        <w:t xml:space="preserve"> de </w:t>
      </w:r>
      <w:proofErr w:type="spellStart"/>
      <w:r>
        <w:t>fondos</w:t>
      </w:r>
      <w:proofErr w:type="spellEnd"/>
      <w:r>
        <w:t xml:space="preserve"> </w:t>
      </w:r>
      <w:proofErr w:type="spellStart"/>
      <w:r>
        <w:t>parroquiales</w:t>
      </w:r>
      <w:proofErr w:type="spellEnd"/>
      <w:r>
        <w:t xml:space="preserve">, se </w:t>
      </w:r>
      <w:proofErr w:type="spellStart"/>
      <w:r>
        <w:t>paga</w:t>
      </w:r>
      <w:proofErr w:type="spellEnd"/>
      <w:r>
        <w:t xml:space="preserve"> </w:t>
      </w:r>
      <w:proofErr w:type="spellStart"/>
      <w:r>
        <w:t>dinero</w:t>
      </w:r>
      <w:proofErr w:type="spellEnd"/>
      <w:r>
        <w:t xml:space="preserve"> y se </w:t>
      </w:r>
      <w:proofErr w:type="spellStart"/>
      <w:r>
        <w:t>recibe</w:t>
      </w:r>
      <w:proofErr w:type="spellEnd"/>
      <w:r>
        <w:t xml:space="preserve"> </w:t>
      </w:r>
      <w:proofErr w:type="spellStart"/>
      <w:r>
        <w:t>algo</w:t>
      </w:r>
      <w:proofErr w:type="spellEnd"/>
      <w:r>
        <w:t xml:space="preserve"> a </w:t>
      </w:r>
      <w:proofErr w:type="spellStart"/>
      <w:r>
        <w:t>cambio</w:t>
      </w:r>
      <w:proofErr w:type="spellEnd"/>
      <w:r>
        <w:t xml:space="preserve">, </w:t>
      </w:r>
      <w:proofErr w:type="spellStart"/>
      <w:r>
        <w:t>es</w:t>
      </w:r>
      <w:proofErr w:type="spellEnd"/>
      <w:r>
        <w:t xml:space="preserve"> solo </w:t>
      </w:r>
      <w:proofErr w:type="spellStart"/>
      <w:r>
        <w:t>una</w:t>
      </w:r>
      <w:proofErr w:type="spellEnd"/>
      <w:r>
        <w:t xml:space="preserve"> </w:t>
      </w:r>
      <w:proofErr w:type="spellStart"/>
      <w:r>
        <w:t>transacción</w:t>
      </w:r>
      <w:proofErr w:type="spellEnd"/>
      <w:r>
        <w:t xml:space="preserve"> </w:t>
      </w:r>
      <w:proofErr w:type="spellStart"/>
      <w:r>
        <w:t>financiera</w:t>
      </w:r>
      <w:proofErr w:type="spellEnd"/>
      <w:r>
        <w:t>.</w:t>
      </w:r>
      <w:proofErr w:type="gramEnd"/>
      <w:r>
        <w:t xml:space="preserve">  </w:t>
      </w:r>
      <w:proofErr w:type="spellStart"/>
      <w:r>
        <w:t>Esto</w:t>
      </w:r>
      <w:proofErr w:type="spellEnd"/>
      <w:r>
        <w:t xml:space="preserve"> se </w:t>
      </w:r>
      <w:proofErr w:type="spellStart"/>
      <w:r>
        <w:t>opone</w:t>
      </w:r>
      <w:proofErr w:type="spellEnd"/>
      <w:r>
        <w:t xml:space="preserve"> a </w:t>
      </w:r>
      <w:proofErr w:type="spellStart"/>
      <w:r>
        <w:t>nuestro</w:t>
      </w:r>
      <w:proofErr w:type="spellEnd"/>
      <w:r>
        <w:t xml:space="preserve"> </w:t>
      </w:r>
      <w:proofErr w:type="spellStart"/>
      <w:r>
        <w:t>ofertorio</w:t>
      </w:r>
      <w:proofErr w:type="spellEnd"/>
      <w:r>
        <w:t xml:space="preserve"> </w:t>
      </w:r>
      <w:proofErr w:type="spellStart"/>
      <w:r>
        <w:t>parroquial</w:t>
      </w:r>
      <w:proofErr w:type="spellEnd"/>
      <w:r>
        <w:t xml:space="preserve"> </w:t>
      </w:r>
      <w:proofErr w:type="spellStart"/>
      <w:r>
        <w:t>en</w:t>
      </w:r>
      <w:proofErr w:type="spellEnd"/>
      <w:r>
        <w:t xml:space="preserve"> la Santa Misa, </w:t>
      </w:r>
      <w:proofErr w:type="spellStart"/>
      <w:r>
        <w:t>donde</w:t>
      </w:r>
      <w:proofErr w:type="spellEnd"/>
      <w:r>
        <w:t xml:space="preserve"> </w:t>
      </w:r>
      <w:proofErr w:type="spellStart"/>
      <w:r>
        <w:t>unimos</w:t>
      </w:r>
      <w:proofErr w:type="spellEnd"/>
      <w:r>
        <w:t xml:space="preserve"> </w:t>
      </w:r>
      <w:proofErr w:type="spellStart"/>
      <w:r>
        <w:t>nuestro</w:t>
      </w:r>
      <w:proofErr w:type="spellEnd"/>
      <w:r>
        <w:t xml:space="preserve"> </w:t>
      </w:r>
      <w:proofErr w:type="spellStart"/>
      <w:r>
        <w:t>sacrificio</w:t>
      </w:r>
      <w:proofErr w:type="spellEnd"/>
      <w:r>
        <w:t xml:space="preserve"> con el de </w:t>
      </w:r>
      <w:proofErr w:type="spellStart"/>
      <w:r>
        <w:t>Jesús</w:t>
      </w:r>
      <w:proofErr w:type="spellEnd"/>
      <w:r>
        <w:t xml:space="preserve">, </w:t>
      </w:r>
      <w:proofErr w:type="spellStart"/>
      <w:r>
        <w:t>renovando</w:t>
      </w:r>
      <w:proofErr w:type="spellEnd"/>
      <w:r>
        <w:t xml:space="preserve"> </w:t>
      </w:r>
      <w:proofErr w:type="spellStart"/>
      <w:r>
        <w:t>nuestra</w:t>
      </w:r>
      <w:proofErr w:type="spellEnd"/>
      <w:r>
        <w:t xml:space="preserve"> </w:t>
      </w:r>
      <w:proofErr w:type="spellStart"/>
      <w:r>
        <w:t>relación</w:t>
      </w:r>
      <w:proofErr w:type="spellEnd"/>
      <w:r>
        <w:t xml:space="preserve"> de </w:t>
      </w:r>
      <w:proofErr w:type="spellStart"/>
      <w:r>
        <w:t>alianza</w:t>
      </w:r>
      <w:proofErr w:type="spellEnd"/>
      <w:r>
        <w:t xml:space="preserve"> con </w:t>
      </w:r>
      <w:proofErr w:type="spellStart"/>
      <w:r>
        <w:t>Él</w:t>
      </w:r>
      <w:proofErr w:type="spellEnd"/>
      <w:r>
        <w:t>.</w:t>
      </w:r>
    </w:p>
    <w:p w14:paraId="54EB081F" w14:textId="77777777" w:rsidR="00F42022" w:rsidRDefault="00F42022" w:rsidP="00F42022">
      <w:pPr>
        <w:pStyle w:val="NormalWeb"/>
        <w:spacing w:before="0" w:beforeAutospacing="0" w:after="0" w:afterAutospacing="0"/>
      </w:pPr>
      <w:r>
        <w:t> </w:t>
      </w:r>
    </w:p>
    <w:p w14:paraId="57A36AB2" w14:textId="77777777" w:rsidR="00F42022" w:rsidRDefault="00F42022" w:rsidP="00F42022">
      <w:pPr>
        <w:pStyle w:val="NormalWeb"/>
        <w:spacing w:before="0" w:beforeAutospacing="0" w:after="0" w:afterAutospacing="0"/>
      </w:pPr>
      <w:r>
        <w:rPr>
          <w:rStyle w:val="Strong"/>
          <w:rFonts w:ascii="Arial" w:hAnsi="Arial" w:cs="Arial"/>
          <w:color w:val="333333"/>
        </w:rPr>
        <w:t xml:space="preserve">4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w:t>
      </w:r>
    </w:p>
    <w:p w14:paraId="33411BE9"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23</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63D88D0A" w14:textId="77777777" w:rsidR="00F42022" w:rsidRDefault="00F42022" w:rsidP="00F42022">
      <w:pPr>
        <w:pStyle w:val="NormalWeb"/>
        <w:spacing w:before="0" w:beforeAutospacing="0" w:after="0" w:afterAutospacing="0"/>
      </w:pPr>
      <w:r>
        <w:rPr>
          <w:rStyle w:val="Emphasis"/>
          <w:rFonts w:ascii="Arial" w:hAnsi="Arial" w:cs="Arial"/>
          <w:color w:val="333333"/>
        </w:rPr>
        <w:t>“</w:t>
      </w:r>
      <w:proofErr w:type="spellStart"/>
      <w:r>
        <w:rPr>
          <w:rStyle w:val="Emphasis"/>
          <w:rFonts w:ascii="Arial" w:hAnsi="Arial" w:cs="Arial"/>
          <w:color w:val="333333"/>
        </w:rPr>
        <w:t>Cualquiera</w:t>
      </w:r>
      <w:proofErr w:type="spellEnd"/>
      <w:r>
        <w:rPr>
          <w:rStyle w:val="Emphasis"/>
          <w:rFonts w:ascii="Arial" w:hAnsi="Arial" w:cs="Arial"/>
          <w:color w:val="333333"/>
        </w:rPr>
        <w:t xml:space="preserve"> de </w:t>
      </w:r>
      <w:proofErr w:type="spellStart"/>
      <w:r>
        <w:rPr>
          <w:rStyle w:val="Emphasis"/>
          <w:rFonts w:ascii="Arial" w:hAnsi="Arial" w:cs="Arial"/>
          <w:color w:val="333333"/>
        </w:rPr>
        <w:t>ustedes</w:t>
      </w:r>
      <w:proofErr w:type="spellEnd"/>
      <w:r>
        <w:rPr>
          <w:rStyle w:val="Emphasis"/>
          <w:rFonts w:ascii="Arial" w:hAnsi="Arial" w:cs="Arial"/>
          <w:color w:val="333333"/>
        </w:rPr>
        <w:t xml:space="preserve"> que no </w:t>
      </w:r>
      <w:proofErr w:type="spellStart"/>
      <w:r>
        <w:rPr>
          <w:rStyle w:val="Emphasis"/>
          <w:rFonts w:ascii="Arial" w:hAnsi="Arial" w:cs="Arial"/>
          <w:color w:val="333333"/>
        </w:rPr>
        <w:t>renuncie</w:t>
      </w:r>
      <w:proofErr w:type="spellEnd"/>
      <w:r>
        <w:rPr>
          <w:rStyle w:val="Emphasis"/>
          <w:rFonts w:ascii="Arial" w:hAnsi="Arial" w:cs="Arial"/>
          <w:color w:val="333333"/>
        </w:rPr>
        <w:t xml:space="preserve"> a </w:t>
      </w:r>
      <w:proofErr w:type="spellStart"/>
      <w:r>
        <w:rPr>
          <w:rStyle w:val="Emphasis"/>
          <w:rFonts w:ascii="Arial" w:hAnsi="Arial" w:cs="Arial"/>
          <w:color w:val="333333"/>
        </w:rPr>
        <w:t>todas</w:t>
      </w:r>
      <w:proofErr w:type="spellEnd"/>
      <w:r>
        <w:rPr>
          <w:rStyle w:val="Emphasis"/>
          <w:rFonts w:ascii="Arial" w:hAnsi="Arial" w:cs="Arial"/>
          <w:color w:val="333333"/>
        </w:rPr>
        <w:t xml:space="preserve"> </w:t>
      </w:r>
      <w:proofErr w:type="spellStart"/>
      <w:r>
        <w:rPr>
          <w:rStyle w:val="Emphasis"/>
          <w:rFonts w:ascii="Arial" w:hAnsi="Arial" w:cs="Arial"/>
          <w:color w:val="333333"/>
        </w:rPr>
        <w:t>sus</w:t>
      </w:r>
      <w:proofErr w:type="spellEnd"/>
      <w:r>
        <w:rPr>
          <w:rStyle w:val="Emphasis"/>
          <w:rFonts w:ascii="Arial" w:hAnsi="Arial" w:cs="Arial"/>
          <w:color w:val="333333"/>
        </w:rPr>
        <w:t xml:space="preserve"> </w:t>
      </w:r>
      <w:proofErr w:type="spellStart"/>
      <w:r>
        <w:rPr>
          <w:rStyle w:val="Emphasis"/>
          <w:rFonts w:ascii="Arial" w:hAnsi="Arial" w:cs="Arial"/>
          <w:color w:val="333333"/>
        </w:rPr>
        <w:t>posesiones</w:t>
      </w:r>
      <w:proofErr w:type="spellEnd"/>
      <w:r>
        <w:rPr>
          <w:rStyle w:val="Emphasis"/>
          <w:rFonts w:ascii="Arial" w:hAnsi="Arial" w:cs="Arial"/>
          <w:color w:val="333333"/>
        </w:rPr>
        <w:t xml:space="preserve"> no </w:t>
      </w:r>
      <w:proofErr w:type="spellStart"/>
      <w:r>
        <w:rPr>
          <w:rStyle w:val="Emphasis"/>
          <w:rFonts w:ascii="Arial" w:hAnsi="Arial" w:cs="Arial"/>
          <w:color w:val="333333"/>
        </w:rPr>
        <w:t>puede</w:t>
      </w:r>
      <w:proofErr w:type="spellEnd"/>
      <w:r>
        <w:rPr>
          <w:rStyle w:val="Emphasis"/>
          <w:rFonts w:ascii="Arial" w:hAnsi="Arial" w:cs="Arial"/>
          <w:color w:val="333333"/>
        </w:rPr>
        <w:t xml:space="preserve"> </w:t>
      </w:r>
      <w:proofErr w:type="spellStart"/>
      <w:r>
        <w:rPr>
          <w:rStyle w:val="Emphasis"/>
          <w:rFonts w:ascii="Arial" w:hAnsi="Arial" w:cs="Arial"/>
          <w:color w:val="333333"/>
        </w:rPr>
        <w:t>ser</w:t>
      </w:r>
      <w:proofErr w:type="spellEnd"/>
      <w:r>
        <w:rPr>
          <w:rStyle w:val="Emphasis"/>
          <w:rFonts w:ascii="Arial" w:hAnsi="Arial" w:cs="Arial"/>
          <w:color w:val="333333"/>
        </w:rPr>
        <w:t xml:space="preserve"> mi </w:t>
      </w:r>
      <w:proofErr w:type="spellStart"/>
      <w:r>
        <w:rPr>
          <w:rStyle w:val="Emphasis"/>
          <w:rFonts w:ascii="Arial" w:hAnsi="Arial" w:cs="Arial"/>
          <w:color w:val="333333"/>
        </w:rPr>
        <w:t>discípulo</w:t>
      </w:r>
      <w:proofErr w:type="spellEnd"/>
      <w:r>
        <w:rPr>
          <w:rStyle w:val="Emphasis"/>
          <w:rFonts w:ascii="Arial" w:hAnsi="Arial" w:cs="Arial"/>
          <w:color w:val="333333"/>
        </w:rPr>
        <w:t>”    Lucas 14:33</w:t>
      </w:r>
    </w:p>
    <w:p w14:paraId="05A798D8" w14:textId="77777777" w:rsidR="00F42022" w:rsidRDefault="00F42022" w:rsidP="00F42022">
      <w:pPr>
        <w:pStyle w:val="NormalWeb"/>
        <w:spacing w:before="0" w:beforeAutospacing="0" w:after="0" w:afterAutospacing="0"/>
      </w:pPr>
      <w:proofErr w:type="spellStart"/>
      <w:proofErr w:type="gramStart"/>
      <w:r>
        <w:t>Cuando</w:t>
      </w:r>
      <w:proofErr w:type="spellEnd"/>
      <w:r>
        <w:t xml:space="preserve"> </w:t>
      </w:r>
      <w:proofErr w:type="spellStart"/>
      <w:r>
        <w:t>oímos</w:t>
      </w:r>
      <w:proofErr w:type="spellEnd"/>
      <w:r>
        <w:t xml:space="preserve"> </w:t>
      </w:r>
      <w:proofErr w:type="spellStart"/>
      <w:r>
        <w:t>esta</w:t>
      </w:r>
      <w:proofErr w:type="spellEnd"/>
      <w:r>
        <w:t xml:space="preserve"> </w:t>
      </w:r>
      <w:proofErr w:type="spellStart"/>
      <w:r>
        <w:t>afirmación</w:t>
      </w:r>
      <w:proofErr w:type="spellEnd"/>
      <w:r>
        <w:t xml:space="preserve"> </w:t>
      </w:r>
      <w:proofErr w:type="spellStart"/>
      <w:r>
        <w:t>por</w:t>
      </w:r>
      <w:proofErr w:type="spellEnd"/>
      <w:r>
        <w:t xml:space="preserve"> </w:t>
      </w:r>
      <w:proofErr w:type="spellStart"/>
      <w:r>
        <w:t>primera</w:t>
      </w:r>
      <w:proofErr w:type="spellEnd"/>
      <w:r>
        <w:t xml:space="preserve"> </w:t>
      </w:r>
      <w:proofErr w:type="spellStart"/>
      <w:r>
        <w:t>vez</w:t>
      </w:r>
      <w:proofErr w:type="spellEnd"/>
      <w:r>
        <w:t xml:space="preserve">, </w:t>
      </w:r>
      <w:proofErr w:type="spellStart"/>
      <w:r>
        <w:t>parece</w:t>
      </w:r>
      <w:proofErr w:type="spellEnd"/>
      <w:r>
        <w:t xml:space="preserve"> que </w:t>
      </w:r>
      <w:proofErr w:type="spellStart"/>
      <w:r>
        <w:t>Jesús</w:t>
      </w:r>
      <w:proofErr w:type="spellEnd"/>
      <w:r>
        <w:t xml:space="preserve"> </w:t>
      </w:r>
      <w:proofErr w:type="spellStart"/>
      <w:r>
        <w:t>nos</w:t>
      </w:r>
      <w:proofErr w:type="spellEnd"/>
      <w:r>
        <w:t xml:space="preserve"> </w:t>
      </w:r>
      <w:proofErr w:type="spellStart"/>
      <w:r>
        <w:t>está</w:t>
      </w:r>
      <w:proofErr w:type="spellEnd"/>
      <w:r>
        <w:t xml:space="preserve"> </w:t>
      </w:r>
      <w:proofErr w:type="spellStart"/>
      <w:r>
        <w:t>haciendo</w:t>
      </w:r>
      <w:proofErr w:type="spellEnd"/>
      <w:r>
        <w:t xml:space="preserve"> </w:t>
      </w:r>
      <w:proofErr w:type="spellStart"/>
      <w:r>
        <w:t>una</w:t>
      </w:r>
      <w:proofErr w:type="spellEnd"/>
      <w:r>
        <w:t xml:space="preserve"> </w:t>
      </w:r>
      <w:proofErr w:type="spellStart"/>
      <w:r>
        <w:t>demanda</w:t>
      </w:r>
      <w:proofErr w:type="spellEnd"/>
      <w:r>
        <w:t xml:space="preserve"> </w:t>
      </w:r>
      <w:proofErr w:type="spellStart"/>
      <w:r>
        <w:t>poco</w:t>
      </w:r>
      <w:proofErr w:type="spellEnd"/>
      <w:r>
        <w:t xml:space="preserve"> </w:t>
      </w:r>
      <w:proofErr w:type="spellStart"/>
      <w:r>
        <w:t>realista</w:t>
      </w:r>
      <w:proofErr w:type="spellEnd"/>
      <w:r>
        <w:t>.</w:t>
      </w:r>
      <w:proofErr w:type="gramEnd"/>
      <w:r>
        <w:t xml:space="preserve">  </w:t>
      </w:r>
      <w:proofErr w:type="gramStart"/>
      <w:r>
        <w:t>¿</w:t>
      </w:r>
      <w:proofErr w:type="spellStart"/>
      <w:r>
        <w:t>Cómo</w:t>
      </w:r>
      <w:proofErr w:type="spellEnd"/>
      <w:r>
        <w:t xml:space="preserve"> </w:t>
      </w:r>
      <w:proofErr w:type="spellStart"/>
      <w:r>
        <w:t>podemos</w:t>
      </w:r>
      <w:proofErr w:type="spellEnd"/>
      <w:r>
        <w:t xml:space="preserve"> </w:t>
      </w:r>
      <w:proofErr w:type="spellStart"/>
      <w:r>
        <w:t>renunciar</w:t>
      </w:r>
      <w:proofErr w:type="spellEnd"/>
      <w:r>
        <w:t xml:space="preserve"> a </w:t>
      </w:r>
      <w:proofErr w:type="spellStart"/>
      <w:r>
        <w:t>todas</w:t>
      </w:r>
      <w:proofErr w:type="spellEnd"/>
      <w:r>
        <w:t xml:space="preserve"> </w:t>
      </w:r>
      <w:proofErr w:type="spellStart"/>
      <w:r>
        <w:t>nuestras</w:t>
      </w:r>
      <w:proofErr w:type="spellEnd"/>
      <w:r>
        <w:t xml:space="preserve"> </w:t>
      </w:r>
      <w:proofErr w:type="spellStart"/>
      <w:r>
        <w:t>posesiones</w:t>
      </w:r>
      <w:proofErr w:type="spellEnd"/>
      <w:r>
        <w:t>?</w:t>
      </w:r>
      <w:proofErr w:type="gramEnd"/>
      <w:r>
        <w:t xml:space="preserve">  </w:t>
      </w:r>
      <w:proofErr w:type="gramStart"/>
      <w:r>
        <w:t xml:space="preserve">Las </w:t>
      </w:r>
      <w:proofErr w:type="spellStart"/>
      <w:r>
        <w:t>necesitamos</w:t>
      </w:r>
      <w:proofErr w:type="spellEnd"/>
      <w:r>
        <w:t xml:space="preserve"> para </w:t>
      </w:r>
      <w:proofErr w:type="spellStart"/>
      <w:r>
        <w:t>vivir</w:t>
      </w:r>
      <w:proofErr w:type="spellEnd"/>
      <w:r>
        <w:t>.</w:t>
      </w:r>
      <w:proofErr w:type="gramEnd"/>
      <w:r>
        <w:t xml:space="preserve">  Sin embargo, </w:t>
      </w:r>
      <w:proofErr w:type="gramStart"/>
      <w:r>
        <w:t>a lo</w:t>
      </w:r>
      <w:proofErr w:type="gramEnd"/>
      <w:r>
        <w:t xml:space="preserve"> que </w:t>
      </w:r>
      <w:proofErr w:type="spellStart"/>
      <w:r>
        <w:t>debemos</w:t>
      </w:r>
      <w:proofErr w:type="spellEnd"/>
      <w:r>
        <w:t xml:space="preserve"> </w:t>
      </w:r>
      <w:proofErr w:type="spellStart"/>
      <w:r>
        <w:t>renunciar</w:t>
      </w:r>
      <w:proofErr w:type="spellEnd"/>
      <w:r>
        <w:t xml:space="preserve"> </w:t>
      </w:r>
      <w:proofErr w:type="spellStart"/>
      <w:r>
        <w:t>es</w:t>
      </w:r>
      <w:proofErr w:type="spellEnd"/>
      <w:r>
        <w:t xml:space="preserve"> a la </w:t>
      </w:r>
      <w:proofErr w:type="spellStart"/>
      <w:r>
        <w:t>creencia</w:t>
      </w:r>
      <w:proofErr w:type="spellEnd"/>
      <w:r>
        <w:t xml:space="preserve"> de que </w:t>
      </w:r>
      <w:proofErr w:type="spellStart"/>
      <w:r>
        <w:t>nos</w:t>
      </w:r>
      <w:proofErr w:type="spellEnd"/>
      <w:r>
        <w:t xml:space="preserve"> </w:t>
      </w:r>
      <w:proofErr w:type="spellStart"/>
      <w:r>
        <w:t>pertenecen</w:t>
      </w:r>
      <w:proofErr w:type="spellEnd"/>
      <w:r>
        <w:t xml:space="preserve">.  </w:t>
      </w:r>
      <w:proofErr w:type="spellStart"/>
      <w:proofErr w:type="gramStart"/>
      <w:r>
        <w:t>Todo</w:t>
      </w:r>
      <w:proofErr w:type="spellEnd"/>
      <w:r>
        <w:t xml:space="preserve"> lo que </w:t>
      </w:r>
      <w:proofErr w:type="spellStart"/>
      <w:r>
        <w:t>tenemos</w:t>
      </w:r>
      <w:proofErr w:type="spellEnd"/>
      <w:r>
        <w:t xml:space="preserve"> le </w:t>
      </w:r>
      <w:proofErr w:type="spellStart"/>
      <w:r>
        <w:t>pertenece</w:t>
      </w:r>
      <w:proofErr w:type="spellEnd"/>
      <w:r>
        <w:t xml:space="preserve"> </w:t>
      </w:r>
      <w:proofErr w:type="spellStart"/>
      <w:r>
        <w:t>únicamente</w:t>
      </w:r>
      <w:proofErr w:type="spellEnd"/>
      <w:r>
        <w:t xml:space="preserve"> a Dios.</w:t>
      </w:r>
      <w:proofErr w:type="gramEnd"/>
      <w:r>
        <w:t xml:space="preserve">  </w:t>
      </w:r>
      <w:proofErr w:type="spellStart"/>
      <w:r>
        <w:t>Todos</w:t>
      </w:r>
      <w:proofErr w:type="spellEnd"/>
      <w:r>
        <w:t xml:space="preserve"> </w:t>
      </w:r>
      <w:proofErr w:type="spellStart"/>
      <w:r>
        <w:t>esos</w:t>
      </w:r>
      <w:proofErr w:type="spellEnd"/>
      <w:r>
        <w:t xml:space="preserve"> </w:t>
      </w:r>
      <w:proofErr w:type="spellStart"/>
      <w:r>
        <w:t>recursos</w:t>
      </w:r>
      <w:proofErr w:type="spellEnd"/>
      <w:r>
        <w:t xml:space="preserve"> se </w:t>
      </w:r>
      <w:proofErr w:type="spellStart"/>
      <w:r>
        <w:t>nos</w:t>
      </w:r>
      <w:proofErr w:type="spellEnd"/>
      <w:r>
        <w:t xml:space="preserve"> </w:t>
      </w:r>
      <w:proofErr w:type="spellStart"/>
      <w:r>
        <w:t>confiaron</w:t>
      </w:r>
      <w:proofErr w:type="spellEnd"/>
      <w:r>
        <w:t xml:space="preserve"> no </w:t>
      </w:r>
      <w:proofErr w:type="spellStart"/>
      <w:r>
        <w:t>sólo</w:t>
      </w:r>
      <w:proofErr w:type="spellEnd"/>
      <w:r>
        <w:t xml:space="preserve"> para </w:t>
      </w:r>
      <w:proofErr w:type="spellStart"/>
      <w:r>
        <w:t>nuestro</w:t>
      </w:r>
      <w:proofErr w:type="spellEnd"/>
      <w:r>
        <w:t xml:space="preserve"> </w:t>
      </w:r>
      <w:proofErr w:type="spellStart"/>
      <w:r>
        <w:t>propio</w:t>
      </w:r>
      <w:proofErr w:type="spellEnd"/>
      <w:r>
        <w:t xml:space="preserve"> </w:t>
      </w:r>
      <w:proofErr w:type="spellStart"/>
      <w:proofErr w:type="gramStart"/>
      <w:r>
        <w:t>uso</w:t>
      </w:r>
      <w:proofErr w:type="spellEnd"/>
      <w:proofErr w:type="gramEnd"/>
      <w:r>
        <w:t xml:space="preserve">, </w:t>
      </w:r>
      <w:proofErr w:type="spellStart"/>
      <w:r>
        <w:t>sino</w:t>
      </w:r>
      <w:proofErr w:type="spellEnd"/>
      <w:r>
        <w:t xml:space="preserve"> </w:t>
      </w:r>
      <w:proofErr w:type="spellStart"/>
      <w:r>
        <w:t>también</w:t>
      </w:r>
      <w:proofErr w:type="spellEnd"/>
      <w:r>
        <w:t xml:space="preserve"> para que </w:t>
      </w:r>
      <w:proofErr w:type="spellStart"/>
      <w:r>
        <w:t>pudiéramos</w:t>
      </w:r>
      <w:proofErr w:type="spellEnd"/>
      <w:r>
        <w:t xml:space="preserve"> </w:t>
      </w:r>
      <w:proofErr w:type="spellStart"/>
      <w:r>
        <w:t>ayudar</w:t>
      </w:r>
      <w:proofErr w:type="spellEnd"/>
      <w:r>
        <w:t xml:space="preserve"> a </w:t>
      </w:r>
      <w:proofErr w:type="spellStart"/>
      <w:r>
        <w:t>los</w:t>
      </w:r>
      <w:proofErr w:type="spellEnd"/>
      <w:r>
        <w:t xml:space="preserve"> </w:t>
      </w:r>
      <w:proofErr w:type="spellStart"/>
      <w:r>
        <w:t>demás</w:t>
      </w:r>
      <w:proofErr w:type="spellEnd"/>
      <w:r>
        <w:t xml:space="preserve">.  Al </w:t>
      </w:r>
      <w:proofErr w:type="spellStart"/>
      <w:r>
        <w:t>renunciar</w:t>
      </w:r>
      <w:proofErr w:type="spellEnd"/>
      <w:r>
        <w:t xml:space="preserve"> a la idea de que </w:t>
      </w:r>
      <w:proofErr w:type="spellStart"/>
      <w:r>
        <w:t>poseemos</w:t>
      </w:r>
      <w:proofErr w:type="spellEnd"/>
      <w:r>
        <w:t xml:space="preserve"> </w:t>
      </w:r>
      <w:proofErr w:type="spellStart"/>
      <w:r>
        <w:t>esos</w:t>
      </w:r>
      <w:proofErr w:type="spellEnd"/>
      <w:r>
        <w:t xml:space="preserve"> </w:t>
      </w:r>
      <w:proofErr w:type="spellStart"/>
      <w:r>
        <w:t>recursos</w:t>
      </w:r>
      <w:proofErr w:type="spellEnd"/>
      <w:r>
        <w:t xml:space="preserve"> o que </w:t>
      </w:r>
      <w:proofErr w:type="spellStart"/>
      <w:r>
        <w:t>tenemos</w:t>
      </w:r>
      <w:proofErr w:type="spellEnd"/>
      <w:r>
        <w:t xml:space="preserve"> derecho </w:t>
      </w:r>
      <w:proofErr w:type="gramStart"/>
      <w:r>
        <w:t>a</w:t>
      </w:r>
      <w:proofErr w:type="gramEnd"/>
      <w:r>
        <w:t xml:space="preserve"> </w:t>
      </w:r>
      <w:proofErr w:type="spellStart"/>
      <w:r>
        <w:t>algo</w:t>
      </w:r>
      <w:proofErr w:type="spellEnd"/>
      <w:r>
        <w:t xml:space="preserve">, </w:t>
      </w:r>
      <w:proofErr w:type="spellStart"/>
      <w:r>
        <w:t>es</w:t>
      </w:r>
      <w:proofErr w:type="spellEnd"/>
      <w:r>
        <w:t xml:space="preserve"> mucho </w:t>
      </w:r>
      <w:proofErr w:type="spellStart"/>
      <w:r>
        <w:t>más</w:t>
      </w:r>
      <w:proofErr w:type="spellEnd"/>
      <w:r>
        <w:t xml:space="preserve"> </w:t>
      </w:r>
      <w:proofErr w:type="spellStart"/>
      <w:r>
        <w:t>fácil</w:t>
      </w:r>
      <w:proofErr w:type="spellEnd"/>
      <w:r>
        <w:t xml:space="preserve"> </w:t>
      </w:r>
      <w:proofErr w:type="spellStart"/>
      <w:r>
        <w:t>compartir</w:t>
      </w:r>
      <w:proofErr w:type="spellEnd"/>
      <w:r>
        <w:t xml:space="preserve"> </w:t>
      </w:r>
      <w:proofErr w:type="spellStart"/>
      <w:r>
        <w:t>los</w:t>
      </w:r>
      <w:proofErr w:type="spellEnd"/>
      <w:r>
        <w:t xml:space="preserve"> </w:t>
      </w:r>
      <w:proofErr w:type="spellStart"/>
      <w:r>
        <w:t>muchos</w:t>
      </w:r>
      <w:proofErr w:type="spellEnd"/>
      <w:r>
        <w:t xml:space="preserve"> </w:t>
      </w:r>
      <w:proofErr w:type="spellStart"/>
      <w:r>
        <w:t>dones</w:t>
      </w:r>
      <w:proofErr w:type="spellEnd"/>
      <w:r>
        <w:t xml:space="preserve"> que Dios </w:t>
      </w:r>
      <w:proofErr w:type="spellStart"/>
      <w:r>
        <w:t>nos</w:t>
      </w:r>
      <w:proofErr w:type="spellEnd"/>
      <w:r>
        <w:t xml:space="preserve"> ha dado.  </w:t>
      </w:r>
      <w:proofErr w:type="spellStart"/>
      <w:proofErr w:type="gramStart"/>
      <w:r>
        <w:t>Entonces</w:t>
      </w:r>
      <w:proofErr w:type="spellEnd"/>
      <w:r>
        <w:t xml:space="preserve">, </w:t>
      </w:r>
      <w:proofErr w:type="spellStart"/>
      <w:r>
        <w:t>seremos</w:t>
      </w:r>
      <w:proofErr w:type="spellEnd"/>
      <w:r>
        <w:t xml:space="preserve"> </w:t>
      </w:r>
      <w:proofErr w:type="spellStart"/>
      <w:r>
        <w:t>realmente</w:t>
      </w:r>
      <w:proofErr w:type="spellEnd"/>
      <w:r>
        <w:t xml:space="preserve"> </w:t>
      </w:r>
      <w:proofErr w:type="spellStart"/>
      <w:r>
        <w:t>Sus</w:t>
      </w:r>
      <w:proofErr w:type="spellEnd"/>
      <w:r>
        <w:t xml:space="preserve"> </w:t>
      </w:r>
      <w:proofErr w:type="spellStart"/>
      <w:r>
        <w:t>Discípulos</w:t>
      </w:r>
      <w:proofErr w:type="spellEnd"/>
      <w:r>
        <w:t>.</w:t>
      </w:r>
      <w:proofErr w:type="gramEnd"/>
    </w:p>
    <w:p w14:paraId="099F52A4" w14:textId="77777777" w:rsidR="00F42022" w:rsidRDefault="00F42022" w:rsidP="00F42022">
      <w:pPr>
        <w:pStyle w:val="NormalWeb"/>
        <w:spacing w:before="0" w:beforeAutospacing="0" w:after="0" w:afterAutospacing="0"/>
      </w:pPr>
      <w:r>
        <w:t> </w:t>
      </w:r>
    </w:p>
    <w:p w14:paraId="40320B96" w14:textId="77777777" w:rsidR="00F42022" w:rsidRDefault="00F42022" w:rsidP="00F42022">
      <w:pPr>
        <w:pStyle w:val="NormalWeb"/>
        <w:spacing w:before="0" w:beforeAutospacing="0" w:after="0" w:afterAutospacing="0"/>
      </w:pPr>
      <w:r>
        <w:rPr>
          <w:rStyle w:val="Strong"/>
          <w:rFonts w:ascii="Arial" w:hAnsi="Arial" w:cs="Arial"/>
          <w:color w:val="333333"/>
        </w:rPr>
        <w:lastRenderedPageBreak/>
        <w:t xml:space="preserve">11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w:t>
      </w:r>
    </w:p>
    <w:p w14:paraId="5AF34132"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24</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411914D9" w14:textId="77777777" w:rsidR="00F42022" w:rsidRDefault="00F42022" w:rsidP="00F42022">
      <w:pPr>
        <w:pStyle w:val="NormalWeb"/>
        <w:spacing w:before="0" w:beforeAutospacing="0" w:after="0" w:afterAutospacing="0"/>
      </w:pPr>
      <w:r>
        <w:t>“</w:t>
      </w:r>
      <w:proofErr w:type="spellStart"/>
      <w:r>
        <w:t>Todo</w:t>
      </w:r>
      <w:proofErr w:type="spellEnd"/>
      <w:r>
        <w:t xml:space="preserve"> lo que </w:t>
      </w:r>
      <w:proofErr w:type="spellStart"/>
      <w:r>
        <w:t>tengo</w:t>
      </w:r>
      <w:proofErr w:type="spellEnd"/>
      <w:r>
        <w:t xml:space="preserve"> </w:t>
      </w:r>
      <w:proofErr w:type="spellStart"/>
      <w:r>
        <w:t>es</w:t>
      </w:r>
      <w:proofErr w:type="spellEnd"/>
      <w:r>
        <w:t xml:space="preserve"> de </w:t>
      </w:r>
      <w:proofErr w:type="spellStart"/>
      <w:r>
        <w:t>ustedes</w:t>
      </w:r>
      <w:proofErr w:type="spellEnd"/>
      <w:r>
        <w:t>”</w:t>
      </w:r>
      <w:r>
        <w:rPr>
          <w:rStyle w:val="Emphasis"/>
          <w:rFonts w:ascii="Arial" w:hAnsi="Arial" w:cs="Arial"/>
          <w:color w:val="333333"/>
        </w:rPr>
        <w:t>    Lucas 15:31</w:t>
      </w:r>
    </w:p>
    <w:p w14:paraId="7A41A212" w14:textId="77777777" w:rsidR="00F42022" w:rsidRDefault="00F42022" w:rsidP="00F42022">
      <w:pPr>
        <w:pStyle w:val="NormalWeb"/>
        <w:spacing w:before="0" w:beforeAutospacing="0" w:after="0" w:afterAutospacing="0"/>
      </w:pPr>
      <w:proofErr w:type="spellStart"/>
      <w:proofErr w:type="gramStart"/>
      <w:r>
        <w:t>Nuestro</w:t>
      </w:r>
      <w:proofErr w:type="spellEnd"/>
      <w:r>
        <w:t xml:space="preserve"> Padre Celestial </w:t>
      </w:r>
      <w:proofErr w:type="spellStart"/>
      <w:r>
        <w:t>nos</w:t>
      </w:r>
      <w:proofErr w:type="spellEnd"/>
      <w:r>
        <w:t xml:space="preserve"> da </w:t>
      </w:r>
      <w:proofErr w:type="spellStart"/>
      <w:r>
        <w:t>todo</w:t>
      </w:r>
      <w:proofErr w:type="spellEnd"/>
      <w:r>
        <w:t xml:space="preserve">, </w:t>
      </w:r>
      <w:proofErr w:type="spellStart"/>
      <w:r>
        <w:t>incluyendo</w:t>
      </w:r>
      <w:proofErr w:type="spellEnd"/>
      <w:r>
        <w:t xml:space="preserve"> el chance de </w:t>
      </w:r>
      <w:proofErr w:type="spellStart"/>
      <w:r>
        <w:t>compartir</w:t>
      </w:r>
      <w:proofErr w:type="spellEnd"/>
      <w:r>
        <w:t xml:space="preserve"> Su </w:t>
      </w:r>
      <w:proofErr w:type="spellStart"/>
      <w:r>
        <w:t>reino</w:t>
      </w:r>
      <w:proofErr w:type="spellEnd"/>
      <w:r>
        <w:t xml:space="preserve"> </w:t>
      </w:r>
      <w:proofErr w:type="spellStart"/>
      <w:r>
        <w:t>eterno</w:t>
      </w:r>
      <w:proofErr w:type="spellEnd"/>
      <w:r>
        <w:t>.</w:t>
      </w:r>
      <w:proofErr w:type="gramEnd"/>
      <w:r>
        <w:t xml:space="preserve">  Sin embargo, </w:t>
      </w:r>
      <w:proofErr w:type="spellStart"/>
      <w:proofErr w:type="gramStart"/>
      <w:r>
        <w:t>como</w:t>
      </w:r>
      <w:proofErr w:type="spellEnd"/>
      <w:proofErr w:type="gramEnd"/>
      <w:r>
        <w:t xml:space="preserve"> el </w:t>
      </w:r>
      <w:proofErr w:type="spellStart"/>
      <w:r>
        <w:t>Hijo</w:t>
      </w:r>
      <w:proofErr w:type="spellEnd"/>
      <w:r>
        <w:t xml:space="preserve"> </w:t>
      </w:r>
      <w:proofErr w:type="spellStart"/>
      <w:r>
        <w:t>Pródigo</w:t>
      </w:r>
      <w:proofErr w:type="spellEnd"/>
      <w:r>
        <w:t xml:space="preserve">, a menudo </w:t>
      </w:r>
      <w:proofErr w:type="spellStart"/>
      <w:r>
        <w:t>somos</w:t>
      </w:r>
      <w:proofErr w:type="spellEnd"/>
      <w:r>
        <w:t xml:space="preserve"> </w:t>
      </w:r>
      <w:proofErr w:type="spellStart"/>
      <w:r>
        <w:t>tentados</w:t>
      </w:r>
      <w:proofErr w:type="spellEnd"/>
      <w:r>
        <w:t xml:space="preserve"> a </w:t>
      </w:r>
      <w:proofErr w:type="spellStart"/>
      <w:r>
        <w:t>alejarnos</w:t>
      </w:r>
      <w:proofErr w:type="spellEnd"/>
      <w:r>
        <w:t xml:space="preserve"> </w:t>
      </w:r>
      <w:proofErr w:type="spellStart"/>
      <w:r>
        <w:t>por</w:t>
      </w:r>
      <w:proofErr w:type="spellEnd"/>
      <w:r>
        <w:t xml:space="preserve"> el </w:t>
      </w:r>
      <w:proofErr w:type="spellStart"/>
      <w:r>
        <w:t>materialismo</w:t>
      </w:r>
      <w:proofErr w:type="spellEnd"/>
      <w:r>
        <w:t xml:space="preserve"> de </w:t>
      </w:r>
      <w:proofErr w:type="spellStart"/>
      <w:r>
        <w:t>nuestra</w:t>
      </w:r>
      <w:proofErr w:type="spellEnd"/>
      <w:r>
        <w:t xml:space="preserve"> </w:t>
      </w:r>
      <w:proofErr w:type="spellStart"/>
      <w:r>
        <w:t>sociedad</w:t>
      </w:r>
      <w:proofErr w:type="spellEnd"/>
      <w:r>
        <w:t>.   ¿</w:t>
      </w:r>
      <w:proofErr w:type="spellStart"/>
      <w:r>
        <w:t>Realmente</w:t>
      </w:r>
      <w:proofErr w:type="spellEnd"/>
      <w:r>
        <w:t xml:space="preserve"> </w:t>
      </w:r>
      <w:proofErr w:type="spellStart"/>
      <w:r>
        <w:t>queremos</w:t>
      </w:r>
      <w:proofErr w:type="spellEnd"/>
      <w:r>
        <w:t xml:space="preserve"> </w:t>
      </w:r>
      <w:proofErr w:type="spellStart"/>
      <w:r>
        <w:t>volverle</w:t>
      </w:r>
      <w:proofErr w:type="spellEnd"/>
      <w:r>
        <w:t xml:space="preserve"> la </w:t>
      </w:r>
      <w:proofErr w:type="spellStart"/>
      <w:r>
        <w:t>espalda</w:t>
      </w:r>
      <w:proofErr w:type="spellEnd"/>
      <w:r>
        <w:t xml:space="preserve"> a </w:t>
      </w:r>
      <w:proofErr w:type="spellStart"/>
      <w:r>
        <w:t>todo</w:t>
      </w:r>
      <w:proofErr w:type="spellEnd"/>
      <w:r>
        <w:t xml:space="preserve"> lo que Dios </w:t>
      </w:r>
      <w:proofErr w:type="spellStart"/>
      <w:r>
        <w:t>nos</w:t>
      </w:r>
      <w:proofErr w:type="spellEnd"/>
      <w:r>
        <w:t xml:space="preserve"> </w:t>
      </w:r>
      <w:proofErr w:type="spellStart"/>
      <w:r>
        <w:t>ofrece</w:t>
      </w:r>
      <w:proofErr w:type="spellEnd"/>
      <w:r>
        <w:t xml:space="preserve"> a </w:t>
      </w:r>
      <w:proofErr w:type="spellStart"/>
      <w:r>
        <w:t>cambio</w:t>
      </w:r>
      <w:proofErr w:type="spellEnd"/>
      <w:r>
        <w:t xml:space="preserve"> de </w:t>
      </w:r>
      <w:proofErr w:type="spellStart"/>
      <w:r>
        <w:t>riquezas</w:t>
      </w:r>
      <w:proofErr w:type="spellEnd"/>
      <w:r>
        <w:t xml:space="preserve"> </w:t>
      </w:r>
      <w:proofErr w:type="spellStart"/>
      <w:r>
        <w:t>materiales</w:t>
      </w:r>
      <w:proofErr w:type="spellEnd"/>
      <w:r>
        <w:t xml:space="preserve"> que no </w:t>
      </w:r>
      <w:proofErr w:type="spellStart"/>
      <w:r>
        <w:t>tienen</w:t>
      </w:r>
      <w:proofErr w:type="spellEnd"/>
      <w:r>
        <w:t xml:space="preserve"> </w:t>
      </w:r>
      <w:proofErr w:type="gramStart"/>
      <w:r>
        <w:t>un</w:t>
      </w:r>
      <w:proofErr w:type="gramEnd"/>
      <w:r>
        <w:t xml:space="preserve"> valor perdurable?  Dios </w:t>
      </w:r>
      <w:proofErr w:type="spellStart"/>
      <w:r>
        <w:t>también</w:t>
      </w:r>
      <w:proofErr w:type="spellEnd"/>
      <w:r>
        <w:t xml:space="preserve"> </w:t>
      </w:r>
      <w:proofErr w:type="spellStart"/>
      <w:r>
        <w:t>quiere</w:t>
      </w:r>
      <w:proofErr w:type="spellEnd"/>
      <w:r>
        <w:t xml:space="preserve"> que </w:t>
      </w:r>
      <w:proofErr w:type="spellStart"/>
      <w:r>
        <w:t>seamos</w:t>
      </w:r>
      <w:proofErr w:type="spellEnd"/>
      <w:r>
        <w:t xml:space="preserve"> </w:t>
      </w:r>
      <w:proofErr w:type="spellStart"/>
      <w:r>
        <w:t>felices</w:t>
      </w:r>
      <w:proofErr w:type="spellEnd"/>
      <w:r>
        <w:t xml:space="preserve"> </w:t>
      </w:r>
      <w:proofErr w:type="spellStart"/>
      <w:r>
        <w:t>en</w:t>
      </w:r>
      <w:proofErr w:type="spellEnd"/>
      <w:r>
        <w:t xml:space="preserve"> la </w:t>
      </w:r>
      <w:proofErr w:type="spellStart"/>
      <w:r>
        <w:t>tierra</w:t>
      </w:r>
      <w:proofErr w:type="spellEnd"/>
      <w:r>
        <w:t>,</w:t>
      </w:r>
      <w:proofErr w:type="gramStart"/>
      <w:r>
        <w:t xml:space="preserve">  </w:t>
      </w:r>
      <w:proofErr w:type="spellStart"/>
      <w:r>
        <w:t>pero</w:t>
      </w:r>
      <w:proofErr w:type="spellEnd"/>
      <w:proofErr w:type="gramEnd"/>
      <w:r>
        <w:t xml:space="preserve"> </w:t>
      </w:r>
      <w:proofErr w:type="spellStart"/>
      <w:r>
        <w:t>eso</w:t>
      </w:r>
      <w:proofErr w:type="spellEnd"/>
      <w:r>
        <w:t xml:space="preserve"> </w:t>
      </w:r>
      <w:proofErr w:type="spellStart"/>
      <w:r>
        <w:t>requiere</w:t>
      </w:r>
      <w:proofErr w:type="spellEnd"/>
      <w:r>
        <w:t xml:space="preserve"> que </w:t>
      </w:r>
      <w:proofErr w:type="spellStart"/>
      <w:r>
        <w:t>aceptemos</w:t>
      </w:r>
      <w:proofErr w:type="spellEnd"/>
      <w:r>
        <w:t xml:space="preserve"> </w:t>
      </w:r>
      <w:proofErr w:type="spellStart"/>
      <w:r>
        <w:t>libremente</w:t>
      </w:r>
      <w:proofErr w:type="spellEnd"/>
      <w:r>
        <w:t xml:space="preserve"> Su don de </w:t>
      </w:r>
      <w:proofErr w:type="spellStart"/>
      <w:r>
        <w:t>fe</w:t>
      </w:r>
      <w:proofErr w:type="spellEnd"/>
      <w:r>
        <w:t xml:space="preserve">; </w:t>
      </w:r>
      <w:proofErr w:type="spellStart"/>
      <w:r>
        <w:t>poniéndolo</w:t>
      </w:r>
      <w:proofErr w:type="spellEnd"/>
      <w:r>
        <w:t xml:space="preserve"> a </w:t>
      </w:r>
      <w:proofErr w:type="spellStart"/>
      <w:r>
        <w:t>Él</w:t>
      </w:r>
      <w:proofErr w:type="spellEnd"/>
      <w:r>
        <w:t xml:space="preserve"> primero </w:t>
      </w:r>
      <w:proofErr w:type="spellStart"/>
      <w:r>
        <w:t>en</w:t>
      </w:r>
      <w:proofErr w:type="spellEnd"/>
      <w:r>
        <w:t xml:space="preserve"> </w:t>
      </w:r>
      <w:proofErr w:type="spellStart"/>
      <w:r>
        <w:t>todas</w:t>
      </w:r>
      <w:proofErr w:type="spellEnd"/>
      <w:r>
        <w:t xml:space="preserve"> las </w:t>
      </w:r>
      <w:proofErr w:type="spellStart"/>
      <w:r>
        <w:t>cosas</w:t>
      </w:r>
      <w:proofErr w:type="spellEnd"/>
      <w:r>
        <w:t xml:space="preserve"> y </w:t>
      </w:r>
      <w:proofErr w:type="spellStart"/>
      <w:r>
        <w:t>liberándonos</w:t>
      </w:r>
      <w:proofErr w:type="spellEnd"/>
      <w:r>
        <w:t xml:space="preserve"> de </w:t>
      </w:r>
      <w:proofErr w:type="spellStart"/>
      <w:r>
        <w:t>nuestra</w:t>
      </w:r>
      <w:proofErr w:type="spellEnd"/>
      <w:r>
        <w:t xml:space="preserve"> </w:t>
      </w:r>
      <w:proofErr w:type="spellStart"/>
      <w:r>
        <w:t>propia</w:t>
      </w:r>
      <w:proofErr w:type="spellEnd"/>
      <w:r>
        <w:t xml:space="preserve"> </w:t>
      </w:r>
      <w:proofErr w:type="spellStart"/>
      <w:r>
        <w:t>autosuficiencia</w:t>
      </w:r>
      <w:proofErr w:type="spellEnd"/>
      <w:r>
        <w:t>.</w:t>
      </w:r>
    </w:p>
    <w:p w14:paraId="42F37331" w14:textId="77777777" w:rsidR="00F42022" w:rsidRDefault="00F42022" w:rsidP="00F42022">
      <w:pPr>
        <w:pStyle w:val="NormalWeb"/>
        <w:spacing w:before="0" w:beforeAutospacing="0" w:after="0" w:afterAutospacing="0"/>
      </w:pPr>
      <w:r>
        <w:t> </w:t>
      </w:r>
    </w:p>
    <w:p w14:paraId="1096F2F3" w14:textId="77777777" w:rsidR="00F42022" w:rsidRDefault="00F42022" w:rsidP="00F42022">
      <w:pPr>
        <w:pStyle w:val="NormalWeb"/>
        <w:spacing w:before="0" w:beforeAutospacing="0" w:after="0" w:afterAutospacing="0"/>
      </w:pPr>
      <w:r>
        <w:rPr>
          <w:rStyle w:val="Strong"/>
          <w:rFonts w:ascii="Arial" w:hAnsi="Arial" w:cs="Arial"/>
          <w:color w:val="333333"/>
        </w:rPr>
        <w:t xml:space="preserve">18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w:t>
      </w:r>
    </w:p>
    <w:p w14:paraId="09F30715"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25</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4B6369F3" w14:textId="77777777" w:rsidR="00F42022" w:rsidRDefault="00F42022" w:rsidP="00F42022">
      <w:pPr>
        <w:pStyle w:val="NormalWeb"/>
        <w:spacing w:before="0" w:beforeAutospacing="0" w:after="0" w:afterAutospacing="0"/>
      </w:pPr>
      <w:proofErr w:type="gramStart"/>
      <w:r>
        <w:rPr>
          <w:rStyle w:val="Emphasis"/>
          <w:rFonts w:ascii="Arial" w:hAnsi="Arial" w:cs="Arial"/>
          <w:color w:val="333333"/>
        </w:rPr>
        <w:t>“</w:t>
      </w:r>
      <w:proofErr w:type="spellStart"/>
      <w:r>
        <w:rPr>
          <w:rStyle w:val="Emphasis"/>
          <w:rFonts w:ascii="Arial" w:hAnsi="Arial" w:cs="Arial"/>
          <w:color w:val="333333"/>
        </w:rPr>
        <w:t>Ningún</w:t>
      </w:r>
      <w:proofErr w:type="spellEnd"/>
      <w:r>
        <w:rPr>
          <w:rStyle w:val="Emphasis"/>
          <w:rFonts w:ascii="Arial" w:hAnsi="Arial" w:cs="Arial"/>
          <w:color w:val="333333"/>
        </w:rPr>
        <w:t xml:space="preserve"> </w:t>
      </w:r>
      <w:proofErr w:type="spellStart"/>
      <w:r>
        <w:rPr>
          <w:rStyle w:val="Emphasis"/>
          <w:rFonts w:ascii="Arial" w:hAnsi="Arial" w:cs="Arial"/>
          <w:color w:val="333333"/>
        </w:rPr>
        <w:t>siervo</w:t>
      </w:r>
      <w:proofErr w:type="spellEnd"/>
      <w:r>
        <w:rPr>
          <w:rStyle w:val="Emphasis"/>
          <w:rFonts w:ascii="Arial" w:hAnsi="Arial" w:cs="Arial"/>
          <w:color w:val="333333"/>
        </w:rPr>
        <w:t xml:space="preserve"> </w:t>
      </w:r>
      <w:proofErr w:type="spellStart"/>
      <w:r>
        <w:rPr>
          <w:rStyle w:val="Emphasis"/>
          <w:rFonts w:ascii="Arial" w:hAnsi="Arial" w:cs="Arial"/>
          <w:color w:val="333333"/>
        </w:rPr>
        <w:t>puede</w:t>
      </w:r>
      <w:proofErr w:type="spellEnd"/>
      <w:r>
        <w:rPr>
          <w:rStyle w:val="Emphasis"/>
          <w:rFonts w:ascii="Arial" w:hAnsi="Arial" w:cs="Arial"/>
          <w:color w:val="333333"/>
        </w:rPr>
        <w:t xml:space="preserve"> </w:t>
      </w:r>
      <w:proofErr w:type="spellStart"/>
      <w:r>
        <w:rPr>
          <w:rStyle w:val="Emphasis"/>
          <w:rFonts w:ascii="Arial" w:hAnsi="Arial" w:cs="Arial"/>
          <w:color w:val="333333"/>
        </w:rPr>
        <w:t>servir</w:t>
      </w:r>
      <w:proofErr w:type="spellEnd"/>
      <w:r>
        <w:rPr>
          <w:rStyle w:val="Emphasis"/>
          <w:rFonts w:ascii="Arial" w:hAnsi="Arial" w:cs="Arial"/>
          <w:color w:val="333333"/>
        </w:rPr>
        <w:t xml:space="preserve"> a dos </w:t>
      </w:r>
      <w:proofErr w:type="spellStart"/>
      <w:r>
        <w:rPr>
          <w:rStyle w:val="Emphasis"/>
          <w:rFonts w:ascii="Arial" w:hAnsi="Arial" w:cs="Arial"/>
          <w:color w:val="333333"/>
        </w:rPr>
        <w:t>señores</w:t>
      </w:r>
      <w:proofErr w:type="spellEnd"/>
      <w:r>
        <w:rPr>
          <w:rStyle w:val="Emphasis"/>
          <w:rFonts w:ascii="Arial" w:hAnsi="Arial" w:cs="Arial"/>
          <w:color w:val="333333"/>
        </w:rPr>
        <w:t>.</w:t>
      </w:r>
      <w:proofErr w:type="gramEnd"/>
      <w:r>
        <w:rPr>
          <w:rStyle w:val="Emphasis"/>
          <w:rFonts w:ascii="Arial" w:hAnsi="Arial" w:cs="Arial"/>
          <w:color w:val="333333"/>
        </w:rPr>
        <w:t xml:space="preserve">  </w:t>
      </w:r>
      <w:proofErr w:type="spellStart"/>
      <w:r>
        <w:rPr>
          <w:rStyle w:val="Emphasis"/>
          <w:rFonts w:ascii="Arial" w:hAnsi="Arial" w:cs="Arial"/>
          <w:color w:val="333333"/>
        </w:rPr>
        <w:t>Odiaría</w:t>
      </w:r>
      <w:proofErr w:type="spellEnd"/>
      <w:r>
        <w:rPr>
          <w:rStyle w:val="Emphasis"/>
          <w:rFonts w:ascii="Arial" w:hAnsi="Arial" w:cs="Arial"/>
          <w:color w:val="333333"/>
        </w:rPr>
        <w:t xml:space="preserve"> a </w:t>
      </w:r>
      <w:proofErr w:type="spellStart"/>
      <w:r>
        <w:rPr>
          <w:rStyle w:val="Emphasis"/>
          <w:rFonts w:ascii="Arial" w:hAnsi="Arial" w:cs="Arial"/>
          <w:color w:val="333333"/>
        </w:rPr>
        <w:t>uno</w:t>
      </w:r>
      <w:proofErr w:type="spellEnd"/>
      <w:r>
        <w:rPr>
          <w:rStyle w:val="Emphasis"/>
          <w:rFonts w:ascii="Arial" w:hAnsi="Arial" w:cs="Arial"/>
          <w:color w:val="333333"/>
        </w:rPr>
        <w:t xml:space="preserve"> y </w:t>
      </w:r>
      <w:proofErr w:type="spellStart"/>
      <w:r>
        <w:rPr>
          <w:rStyle w:val="Emphasis"/>
          <w:rFonts w:ascii="Arial" w:hAnsi="Arial" w:cs="Arial"/>
          <w:color w:val="333333"/>
        </w:rPr>
        <w:t>amaría</w:t>
      </w:r>
      <w:proofErr w:type="spellEnd"/>
      <w:r>
        <w:rPr>
          <w:rStyle w:val="Emphasis"/>
          <w:rFonts w:ascii="Arial" w:hAnsi="Arial" w:cs="Arial"/>
          <w:color w:val="333333"/>
        </w:rPr>
        <w:t xml:space="preserve"> al </w:t>
      </w:r>
      <w:proofErr w:type="spellStart"/>
      <w:r>
        <w:rPr>
          <w:rStyle w:val="Emphasis"/>
          <w:rFonts w:ascii="Arial" w:hAnsi="Arial" w:cs="Arial"/>
          <w:color w:val="333333"/>
        </w:rPr>
        <w:t>otro</w:t>
      </w:r>
      <w:proofErr w:type="spellEnd"/>
      <w:r>
        <w:rPr>
          <w:rStyle w:val="Emphasis"/>
          <w:rFonts w:ascii="Arial" w:hAnsi="Arial" w:cs="Arial"/>
          <w:color w:val="333333"/>
        </w:rPr>
        <w:t>, o</w:t>
      </w:r>
      <w:proofErr w:type="gramStart"/>
      <w:r>
        <w:rPr>
          <w:rStyle w:val="Emphasis"/>
          <w:rFonts w:ascii="Arial" w:hAnsi="Arial" w:cs="Arial"/>
          <w:color w:val="333333"/>
        </w:rPr>
        <w:t xml:space="preserve">  </w:t>
      </w:r>
      <w:proofErr w:type="spellStart"/>
      <w:r>
        <w:rPr>
          <w:rStyle w:val="Emphasis"/>
          <w:rFonts w:ascii="Arial" w:hAnsi="Arial" w:cs="Arial"/>
          <w:color w:val="333333"/>
        </w:rPr>
        <w:t>será</w:t>
      </w:r>
      <w:proofErr w:type="spellEnd"/>
      <w:proofErr w:type="gramEnd"/>
      <w:r>
        <w:rPr>
          <w:rStyle w:val="Emphasis"/>
          <w:rFonts w:ascii="Arial" w:hAnsi="Arial" w:cs="Arial"/>
          <w:color w:val="333333"/>
        </w:rPr>
        <w:t xml:space="preserve"> </w:t>
      </w:r>
      <w:proofErr w:type="spellStart"/>
      <w:r>
        <w:rPr>
          <w:rStyle w:val="Emphasis"/>
          <w:rFonts w:ascii="Arial" w:hAnsi="Arial" w:cs="Arial"/>
          <w:color w:val="333333"/>
        </w:rPr>
        <w:t>devoto</w:t>
      </w:r>
      <w:proofErr w:type="spellEnd"/>
      <w:r>
        <w:rPr>
          <w:rStyle w:val="Emphasis"/>
          <w:rFonts w:ascii="Arial" w:hAnsi="Arial" w:cs="Arial"/>
          <w:color w:val="333333"/>
        </w:rPr>
        <w:t xml:space="preserve"> de </w:t>
      </w:r>
      <w:proofErr w:type="spellStart"/>
      <w:r>
        <w:rPr>
          <w:rStyle w:val="Emphasis"/>
          <w:rFonts w:ascii="Arial" w:hAnsi="Arial" w:cs="Arial"/>
          <w:color w:val="333333"/>
        </w:rPr>
        <w:t>uno</w:t>
      </w:r>
      <w:proofErr w:type="spellEnd"/>
      <w:r>
        <w:rPr>
          <w:rStyle w:val="Emphasis"/>
          <w:rFonts w:ascii="Arial" w:hAnsi="Arial" w:cs="Arial"/>
          <w:color w:val="333333"/>
        </w:rPr>
        <w:t xml:space="preserve"> y </w:t>
      </w:r>
      <w:proofErr w:type="spellStart"/>
      <w:r>
        <w:rPr>
          <w:rStyle w:val="Emphasis"/>
          <w:rFonts w:ascii="Arial" w:hAnsi="Arial" w:cs="Arial"/>
          <w:color w:val="333333"/>
        </w:rPr>
        <w:t>menospreciará</w:t>
      </w:r>
      <w:proofErr w:type="spellEnd"/>
      <w:r>
        <w:rPr>
          <w:rStyle w:val="Emphasis"/>
          <w:rFonts w:ascii="Arial" w:hAnsi="Arial" w:cs="Arial"/>
          <w:color w:val="333333"/>
        </w:rPr>
        <w:t xml:space="preserve"> al </w:t>
      </w:r>
      <w:proofErr w:type="spellStart"/>
      <w:r>
        <w:rPr>
          <w:rStyle w:val="Emphasis"/>
          <w:rFonts w:ascii="Arial" w:hAnsi="Arial" w:cs="Arial"/>
          <w:color w:val="333333"/>
        </w:rPr>
        <w:t>otro</w:t>
      </w:r>
      <w:proofErr w:type="spellEnd"/>
      <w:r>
        <w:rPr>
          <w:rStyle w:val="Emphasis"/>
          <w:rFonts w:ascii="Arial" w:hAnsi="Arial" w:cs="Arial"/>
          <w:color w:val="333333"/>
        </w:rPr>
        <w:t xml:space="preserve">. </w:t>
      </w:r>
      <w:proofErr w:type="spellStart"/>
      <w:r>
        <w:rPr>
          <w:rStyle w:val="Emphasis"/>
          <w:rFonts w:ascii="Arial" w:hAnsi="Arial" w:cs="Arial"/>
          <w:color w:val="333333"/>
        </w:rPr>
        <w:t>Usted</w:t>
      </w:r>
      <w:proofErr w:type="spellEnd"/>
      <w:r>
        <w:rPr>
          <w:rStyle w:val="Emphasis"/>
          <w:rFonts w:ascii="Arial" w:hAnsi="Arial" w:cs="Arial"/>
          <w:color w:val="333333"/>
        </w:rPr>
        <w:t xml:space="preserve"> no </w:t>
      </w:r>
      <w:proofErr w:type="spellStart"/>
      <w:r>
        <w:rPr>
          <w:rStyle w:val="Emphasis"/>
          <w:rFonts w:ascii="Arial" w:hAnsi="Arial" w:cs="Arial"/>
          <w:color w:val="333333"/>
        </w:rPr>
        <w:t>puede</w:t>
      </w:r>
      <w:proofErr w:type="spellEnd"/>
      <w:r>
        <w:rPr>
          <w:rStyle w:val="Emphasis"/>
          <w:rFonts w:ascii="Arial" w:hAnsi="Arial" w:cs="Arial"/>
          <w:color w:val="333333"/>
        </w:rPr>
        <w:t xml:space="preserve"> </w:t>
      </w:r>
      <w:proofErr w:type="spellStart"/>
      <w:r>
        <w:rPr>
          <w:rStyle w:val="Emphasis"/>
          <w:rFonts w:ascii="Arial" w:hAnsi="Arial" w:cs="Arial"/>
          <w:color w:val="333333"/>
        </w:rPr>
        <w:t>servir</w:t>
      </w:r>
      <w:proofErr w:type="spellEnd"/>
      <w:r>
        <w:rPr>
          <w:rStyle w:val="Emphasis"/>
          <w:rFonts w:ascii="Arial" w:hAnsi="Arial" w:cs="Arial"/>
          <w:color w:val="333333"/>
        </w:rPr>
        <w:t xml:space="preserve"> a Dios y a la </w:t>
      </w:r>
      <w:proofErr w:type="spellStart"/>
      <w:r>
        <w:rPr>
          <w:rStyle w:val="Emphasis"/>
          <w:rFonts w:ascii="Arial" w:hAnsi="Arial" w:cs="Arial"/>
          <w:color w:val="333333"/>
        </w:rPr>
        <w:t>riqueza</w:t>
      </w:r>
      <w:proofErr w:type="spellEnd"/>
      <w:r>
        <w:rPr>
          <w:rStyle w:val="Emphasis"/>
          <w:rFonts w:ascii="Arial" w:hAnsi="Arial" w:cs="Arial"/>
          <w:color w:val="333333"/>
        </w:rPr>
        <w:t>”    Lucas 16:13</w:t>
      </w:r>
    </w:p>
    <w:p w14:paraId="3FE46765" w14:textId="77777777" w:rsidR="00F42022" w:rsidRDefault="00F42022" w:rsidP="00F42022">
      <w:pPr>
        <w:pStyle w:val="NormalWeb"/>
        <w:spacing w:before="0" w:beforeAutospacing="0" w:after="0" w:afterAutospacing="0"/>
      </w:pPr>
      <w:proofErr w:type="spellStart"/>
      <w:proofErr w:type="gramStart"/>
      <w:r>
        <w:t>Jesús</w:t>
      </w:r>
      <w:proofErr w:type="spellEnd"/>
      <w:r>
        <w:t xml:space="preserve"> </w:t>
      </w:r>
      <w:proofErr w:type="spellStart"/>
      <w:r>
        <w:t>sabe</w:t>
      </w:r>
      <w:proofErr w:type="spellEnd"/>
      <w:r>
        <w:t xml:space="preserve"> que, para </w:t>
      </w:r>
      <w:proofErr w:type="spellStart"/>
      <w:r>
        <w:t>muchos</w:t>
      </w:r>
      <w:proofErr w:type="spellEnd"/>
      <w:r>
        <w:t xml:space="preserve"> de </w:t>
      </w:r>
      <w:proofErr w:type="spellStart"/>
      <w:r>
        <w:t>nosotros</w:t>
      </w:r>
      <w:proofErr w:type="spellEnd"/>
      <w:r>
        <w:t xml:space="preserve">, Dios y el </w:t>
      </w:r>
      <w:proofErr w:type="spellStart"/>
      <w:r>
        <w:t>dinero</w:t>
      </w:r>
      <w:proofErr w:type="spellEnd"/>
      <w:r>
        <w:t xml:space="preserve"> </w:t>
      </w:r>
      <w:proofErr w:type="spellStart"/>
      <w:r>
        <w:t>corren</w:t>
      </w:r>
      <w:proofErr w:type="spellEnd"/>
      <w:r>
        <w:t xml:space="preserve"> “</w:t>
      </w:r>
      <w:proofErr w:type="spellStart"/>
      <w:r>
        <w:t>cabeza</w:t>
      </w:r>
      <w:proofErr w:type="spellEnd"/>
      <w:r>
        <w:t xml:space="preserve"> a </w:t>
      </w:r>
      <w:proofErr w:type="spellStart"/>
      <w:r>
        <w:t>cabeza</w:t>
      </w:r>
      <w:proofErr w:type="spellEnd"/>
      <w:r>
        <w:t xml:space="preserve">” </w:t>
      </w:r>
      <w:proofErr w:type="spellStart"/>
      <w:r>
        <w:t>por</w:t>
      </w:r>
      <w:proofErr w:type="spellEnd"/>
      <w:r>
        <w:t xml:space="preserve"> la </w:t>
      </w:r>
      <w:proofErr w:type="spellStart"/>
      <w:r>
        <w:t>máxima</w:t>
      </w:r>
      <w:proofErr w:type="spellEnd"/>
      <w:r>
        <w:t xml:space="preserve"> </w:t>
      </w:r>
      <w:proofErr w:type="spellStart"/>
      <w:r>
        <w:t>prioridad</w:t>
      </w:r>
      <w:proofErr w:type="spellEnd"/>
      <w:r>
        <w:t>.</w:t>
      </w:r>
      <w:proofErr w:type="gramEnd"/>
      <w:r>
        <w:t>  ¿</w:t>
      </w:r>
      <w:proofErr w:type="spellStart"/>
      <w:r>
        <w:t>Es</w:t>
      </w:r>
      <w:proofErr w:type="spellEnd"/>
      <w:r>
        <w:t xml:space="preserve"> el </w:t>
      </w:r>
      <w:proofErr w:type="spellStart"/>
      <w:r>
        <w:t>dinero</w:t>
      </w:r>
      <w:proofErr w:type="spellEnd"/>
      <w:r>
        <w:t xml:space="preserve"> </w:t>
      </w:r>
      <w:proofErr w:type="gramStart"/>
      <w:r>
        <w:t>un</w:t>
      </w:r>
      <w:proofErr w:type="gramEnd"/>
      <w:r>
        <w:t xml:space="preserve"> “</w:t>
      </w:r>
      <w:proofErr w:type="spellStart"/>
      <w:r>
        <w:t>dios</w:t>
      </w:r>
      <w:proofErr w:type="spellEnd"/>
      <w:r>
        <w:t xml:space="preserve">” que </w:t>
      </w:r>
      <w:proofErr w:type="spellStart"/>
      <w:r>
        <w:t>anteponemos</w:t>
      </w:r>
      <w:proofErr w:type="spellEnd"/>
      <w:r>
        <w:t xml:space="preserve"> a Dios?  Dar </w:t>
      </w:r>
      <w:proofErr w:type="spellStart"/>
      <w:r>
        <w:t>dinero</w:t>
      </w:r>
      <w:proofErr w:type="spellEnd"/>
      <w:r>
        <w:t xml:space="preserve"> para </w:t>
      </w:r>
      <w:proofErr w:type="spellStart"/>
      <w:r>
        <w:t>apoyar</w:t>
      </w:r>
      <w:proofErr w:type="spellEnd"/>
      <w:r>
        <w:t xml:space="preserve"> a la </w:t>
      </w:r>
      <w:proofErr w:type="spellStart"/>
      <w:r>
        <w:t>Iglesia</w:t>
      </w:r>
      <w:proofErr w:type="spellEnd"/>
      <w:r>
        <w:t xml:space="preserve"> y </w:t>
      </w:r>
      <w:proofErr w:type="spellStart"/>
      <w:r>
        <w:t>otras</w:t>
      </w:r>
      <w:proofErr w:type="spellEnd"/>
      <w:r>
        <w:t xml:space="preserve"> </w:t>
      </w:r>
      <w:proofErr w:type="spellStart"/>
      <w:r>
        <w:t>obras</w:t>
      </w:r>
      <w:proofErr w:type="spellEnd"/>
      <w:r>
        <w:t xml:space="preserve"> de </w:t>
      </w:r>
      <w:proofErr w:type="spellStart"/>
      <w:r>
        <w:t>caridad</w:t>
      </w:r>
      <w:proofErr w:type="spellEnd"/>
      <w:r>
        <w:t xml:space="preserve"> </w:t>
      </w:r>
      <w:proofErr w:type="spellStart"/>
      <w:r>
        <w:t>es</w:t>
      </w:r>
      <w:proofErr w:type="spellEnd"/>
      <w:r>
        <w:t xml:space="preserve"> </w:t>
      </w:r>
      <w:proofErr w:type="gramStart"/>
      <w:r>
        <w:t>un</w:t>
      </w:r>
      <w:proofErr w:type="gramEnd"/>
      <w:r>
        <w:t xml:space="preserve"> </w:t>
      </w:r>
      <w:proofErr w:type="spellStart"/>
      <w:r>
        <w:t>pilar</w:t>
      </w:r>
      <w:proofErr w:type="spellEnd"/>
      <w:r>
        <w:t xml:space="preserve"> de </w:t>
      </w:r>
      <w:proofErr w:type="spellStart"/>
      <w:r>
        <w:t>nuestra</w:t>
      </w:r>
      <w:proofErr w:type="spellEnd"/>
      <w:r>
        <w:t xml:space="preserve"> </w:t>
      </w:r>
      <w:proofErr w:type="spellStart"/>
      <w:r>
        <w:t>fe</w:t>
      </w:r>
      <w:proofErr w:type="spellEnd"/>
      <w:r>
        <w:t xml:space="preserve">, </w:t>
      </w:r>
      <w:proofErr w:type="spellStart"/>
      <w:r>
        <w:t>tal</w:t>
      </w:r>
      <w:proofErr w:type="spellEnd"/>
      <w:r>
        <w:t xml:space="preserve"> </w:t>
      </w:r>
      <w:proofErr w:type="spellStart"/>
      <w:r>
        <w:t>como</w:t>
      </w:r>
      <w:proofErr w:type="spellEnd"/>
      <w:r>
        <w:t xml:space="preserve"> lo </w:t>
      </w:r>
      <w:proofErr w:type="spellStart"/>
      <w:r>
        <w:t>es</w:t>
      </w:r>
      <w:proofErr w:type="spellEnd"/>
      <w:r>
        <w:t xml:space="preserve"> </w:t>
      </w:r>
      <w:proofErr w:type="spellStart"/>
      <w:r>
        <w:t>asistir</w:t>
      </w:r>
      <w:proofErr w:type="spellEnd"/>
      <w:r>
        <w:t xml:space="preserve"> a la Misa </w:t>
      </w:r>
      <w:proofErr w:type="spellStart"/>
      <w:r>
        <w:t>todos</w:t>
      </w:r>
      <w:proofErr w:type="spellEnd"/>
      <w:r>
        <w:t xml:space="preserve"> </w:t>
      </w:r>
      <w:proofErr w:type="spellStart"/>
      <w:r>
        <w:t>los</w:t>
      </w:r>
      <w:proofErr w:type="spellEnd"/>
      <w:r>
        <w:t xml:space="preserve"> </w:t>
      </w:r>
      <w:proofErr w:type="spellStart"/>
      <w:r>
        <w:t>domingos</w:t>
      </w:r>
      <w:proofErr w:type="spellEnd"/>
      <w:r>
        <w:t xml:space="preserve"> y </w:t>
      </w:r>
      <w:proofErr w:type="spellStart"/>
      <w:r>
        <w:t>participar</w:t>
      </w:r>
      <w:proofErr w:type="spellEnd"/>
      <w:r>
        <w:t xml:space="preserve"> </w:t>
      </w:r>
      <w:proofErr w:type="spellStart"/>
      <w:r>
        <w:t>en</w:t>
      </w:r>
      <w:proofErr w:type="spellEnd"/>
      <w:r>
        <w:t xml:space="preserve"> </w:t>
      </w:r>
      <w:proofErr w:type="spellStart"/>
      <w:r>
        <w:t>los</w:t>
      </w:r>
      <w:proofErr w:type="spellEnd"/>
      <w:r>
        <w:t xml:space="preserve"> </w:t>
      </w:r>
      <w:proofErr w:type="spellStart"/>
      <w:r>
        <w:t>ministerios</w:t>
      </w:r>
      <w:proofErr w:type="spellEnd"/>
      <w:r>
        <w:t xml:space="preserve"> de la </w:t>
      </w:r>
      <w:proofErr w:type="spellStart"/>
      <w:r>
        <w:t>parroquia</w:t>
      </w:r>
      <w:proofErr w:type="spellEnd"/>
      <w:r>
        <w:t xml:space="preserve">.  </w:t>
      </w:r>
      <w:proofErr w:type="spellStart"/>
      <w:r>
        <w:t>Donar</w:t>
      </w:r>
      <w:proofErr w:type="spellEnd"/>
      <w:r>
        <w:t xml:space="preserve"> </w:t>
      </w:r>
      <w:proofErr w:type="spellStart"/>
      <w:r>
        <w:t>dinero</w:t>
      </w:r>
      <w:proofErr w:type="spellEnd"/>
      <w:r>
        <w:t xml:space="preserve"> </w:t>
      </w:r>
      <w:proofErr w:type="spellStart"/>
      <w:r>
        <w:t>nos</w:t>
      </w:r>
      <w:proofErr w:type="spellEnd"/>
      <w:r>
        <w:t xml:space="preserve"> </w:t>
      </w:r>
      <w:proofErr w:type="spellStart"/>
      <w:r>
        <w:t>libera</w:t>
      </w:r>
      <w:proofErr w:type="spellEnd"/>
      <w:r>
        <w:t xml:space="preserve"> de </w:t>
      </w:r>
      <w:proofErr w:type="spellStart"/>
      <w:r>
        <w:t>convertirnos</w:t>
      </w:r>
      <w:proofErr w:type="spellEnd"/>
      <w:r>
        <w:t xml:space="preserve"> </w:t>
      </w:r>
      <w:proofErr w:type="spellStart"/>
      <w:r>
        <w:t>en</w:t>
      </w:r>
      <w:proofErr w:type="spellEnd"/>
      <w:r>
        <w:t xml:space="preserve"> </w:t>
      </w:r>
      <w:proofErr w:type="spellStart"/>
      <w:r>
        <w:t>esclavos</w:t>
      </w:r>
      <w:proofErr w:type="spellEnd"/>
      <w:r>
        <w:t xml:space="preserve"> </w:t>
      </w:r>
      <w:proofErr w:type="gramStart"/>
      <w:r>
        <w:t>del</w:t>
      </w:r>
      <w:proofErr w:type="gramEnd"/>
      <w:r>
        <w:t xml:space="preserve"> </w:t>
      </w:r>
      <w:proofErr w:type="spellStart"/>
      <w:r>
        <w:t>dinero</w:t>
      </w:r>
      <w:proofErr w:type="spellEnd"/>
      <w:r>
        <w:t>.  </w:t>
      </w:r>
      <w:proofErr w:type="spellStart"/>
      <w:proofErr w:type="gramStart"/>
      <w:r>
        <w:t>Aumenta</w:t>
      </w:r>
      <w:proofErr w:type="spellEnd"/>
      <w:r>
        <w:t xml:space="preserve"> </w:t>
      </w:r>
      <w:proofErr w:type="spellStart"/>
      <w:r>
        <w:t>nuestra</w:t>
      </w:r>
      <w:proofErr w:type="spellEnd"/>
      <w:r>
        <w:t xml:space="preserve"> </w:t>
      </w:r>
      <w:proofErr w:type="spellStart"/>
      <w:r>
        <w:t>dependencia</w:t>
      </w:r>
      <w:proofErr w:type="spellEnd"/>
      <w:r>
        <w:t xml:space="preserve"> de Dios y </w:t>
      </w:r>
      <w:proofErr w:type="spellStart"/>
      <w:r>
        <w:t>nuestra</w:t>
      </w:r>
      <w:proofErr w:type="spellEnd"/>
      <w:r>
        <w:t xml:space="preserve"> </w:t>
      </w:r>
      <w:proofErr w:type="spellStart"/>
      <w:r>
        <w:t>confianza</w:t>
      </w:r>
      <w:proofErr w:type="spellEnd"/>
      <w:r>
        <w:t xml:space="preserve"> </w:t>
      </w:r>
      <w:proofErr w:type="spellStart"/>
      <w:r>
        <w:t>en</w:t>
      </w:r>
      <w:proofErr w:type="spellEnd"/>
      <w:r>
        <w:t xml:space="preserve"> que Dios </w:t>
      </w:r>
      <w:proofErr w:type="spellStart"/>
      <w:r>
        <w:t>proveerá</w:t>
      </w:r>
      <w:proofErr w:type="spellEnd"/>
      <w:r>
        <w:t xml:space="preserve"> </w:t>
      </w:r>
      <w:proofErr w:type="spellStart"/>
      <w:r>
        <w:t>todo</w:t>
      </w:r>
      <w:proofErr w:type="spellEnd"/>
      <w:r>
        <w:t xml:space="preserve"> lo que </w:t>
      </w:r>
      <w:proofErr w:type="spellStart"/>
      <w:r>
        <w:t>necesitamos</w:t>
      </w:r>
      <w:proofErr w:type="spellEnd"/>
      <w:r>
        <w:t>.</w:t>
      </w:r>
      <w:proofErr w:type="gramEnd"/>
    </w:p>
    <w:p w14:paraId="385F588C" w14:textId="77777777" w:rsidR="00F42022" w:rsidRDefault="00F42022" w:rsidP="00F42022">
      <w:pPr>
        <w:pStyle w:val="NormalWeb"/>
        <w:spacing w:before="0" w:beforeAutospacing="0" w:after="0" w:afterAutospacing="0"/>
      </w:pPr>
      <w:r>
        <w:t> </w:t>
      </w:r>
    </w:p>
    <w:p w14:paraId="3CD4B7F2" w14:textId="77777777" w:rsidR="00F42022" w:rsidRDefault="00F42022" w:rsidP="00F42022">
      <w:pPr>
        <w:pStyle w:val="NormalWeb"/>
        <w:spacing w:before="0" w:beforeAutospacing="0" w:after="0" w:afterAutospacing="0"/>
      </w:pPr>
      <w:r>
        <w:rPr>
          <w:rStyle w:val="Strong"/>
          <w:rFonts w:ascii="Arial" w:hAnsi="Arial" w:cs="Arial"/>
          <w:color w:val="333333"/>
        </w:rPr>
        <w:t xml:space="preserve">25 de </w:t>
      </w:r>
      <w:proofErr w:type="spellStart"/>
      <w:r>
        <w:rPr>
          <w:rStyle w:val="Strong"/>
          <w:rFonts w:ascii="Arial" w:hAnsi="Arial" w:cs="Arial"/>
          <w:color w:val="333333"/>
        </w:rPr>
        <w:t>septiembre</w:t>
      </w:r>
      <w:proofErr w:type="spellEnd"/>
      <w:r>
        <w:rPr>
          <w:rStyle w:val="Strong"/>
          <w:rFonts w:ascii="Arial" w:hAnsi="Arial" w:cs="Arial"/>
          <w:color w:val="333333"/>
        </w:rPr>
        <w:t xml:space="preserve"> de 2022 </w:t>
      </w:r>
    </w:p>
    <w:p w14:paraId="47A18486" w14:textId="77777777" w:rsidR="00F42022" w:rsidRDefault="00F42022" w:rsidP="00F42022">
      <w:pPr>
        <w:pStyle w:val="NormalWeb"/>
        <w:spacing w:before="0" w:beforeAutospacing="0" w:after="0" w:afterAutospacing="0"/>
      </w:pPr>
      <w:r>
        <w:rPr>
          <w:rStyle w:val="Strong"/>
          <w:rFonts w:ascii="Arial" w:hAnsi="Arial" w:cs="Arial"/>
          <w:color w:val="333333"/>
          <w:u w:val="single"/>
        </w:rPr>
        <w:t>Domingo 26</w:t>
      </w:r>
      <w:r>
        <w:rPr>
          <w:rStyle w:val="Strong"/>
          <w:rFonts w:ascii="Arial" w:hAnsi="Arial" w:cs="Arial"/>
          <w:color w:val="333333"/>
          <w:sz w:val="18"/>
          <w:szCs w:val="18"/>
          <w:u w:val="single"/>
          <w:vertAlign w:val="superscript"/>
        </w:rPr>
        <w:t>o</w:t>
      </w:r>
      <w:r>
        <w:rPr>
          <w:rStyle w:val="Strong"/>
          <w:rFonts w:ascii="Arial" w:hAnsi="Arial" w:cs="Arial"/>
          <w:color w:val="333333"/>
          <w:u w:val="single"/>
        </w:rPr>
        <w:t> </w:t>
      </w:r>
      <w:proofErr w:type="gramStart"/>
      <w:r>
        <w:rPr>
          <w:rStyle w:val="Strong"/>
          <w:rFonts w:ascii="Arial" w:hAnsi="Arial" w:cs="Arial"/>
          <w:color w:val="333333"/>
          <w:u w:val="single"/>
        </w:rPr>
        <w:t>del</w:t>
      </w:r>
      <w:proofErr w:type="gramEnd"/>
      <w:r>
        <w:rPr>
          <w:rStyle w:val="Strong"/>
          <w:rFonts w:ascii="Arial" w:hAnsi="Arial" w:cs="Arial"/>
          <w:color w:val="333333"/>
          <w:u w:val="single"/>
        </w:rPr>
        <w:t xml:space="preserve"> </w:t>
      </w:r>
      <w:proofErr w:type="spellStart"/>
      <w:r>
        <w:rPr>
          <w:rStyle w:val="Strong"/>
          <w:rFonts w:ascii="Arial" w:hAnsi="Arial" w:cs="Arial"/>
          <w:color w:val="333333"/>
          <w:u w:val="single"/>
        </w:rPr>
        <w:t>Tiempo</w:t>
      </w:r>
      <w:proofErr w:type="spellEnd"/>
      <w:r>
        <w:rPr>
          <w:rStyle w:val="Strong"/>
          <w:rFonts w:ascii="Arial" w:hAnsi="Arial" w:cs="Arial"/>
          <w:color w:val="333333"/>
          <w:u w:val="single"/>
        </w:rPr>
        <w:t xml:space="preserve"> </w:t>
      </w:r>
      <w:proofErr w:type="spellStart"/>
      <w:r>
        <w:rPr>
          <w:rStyle w:val="Strong"/>
          <w:rFonts w:ascii="Arial" w:hAnsi="Arial" w:cs="Arial"/>
          <w:color w:val="333333"/>
          <w:u w:val="single"/>
        </w:rPr>
        <w:t>Ordinario</w:t>
      </w:r>
      <w:proofErr w:type="spellEnd"/>
    </w:p>
    <w:p w14:paraId="1A65D8B5" w14:textId="77777777" w:rsidR="00F42022" w:rsidRDefault="00F42022" w:rsidP="00F42022">
      <w:pPr>
        <w:pStyle w:val="NormalWeb"/>
        <w:spacing w:before="0" w:beforeAutospacing="0" w:after="0" w:afterAutospacing="0"/>
      </w:pPr>
      <w:r>
        <w:rPr>
          <w:rStyle w:val="Emphasis"/>
          <w:rFonts w:ascii="Arial" w:hAnsi="Arial" w:cs="Arial"/>
          <w:color w:val="333333"/>
        </w:rPr>
        <w:t xml:space="preserve">  “Amigo, </w:t>
      </w:r>
      <w:proofErr w:type="spellStart"/>
      <w:r>
        <w:rPr>
          <w:rStyle w:val="Emphasis"/>
          <w:rFonts w:ascii="Arial" w:hAnsi="Arial" w:cs="Arial"/>
          <w:color w:val="333333"/>
        </w:rPr>
        <w:t>recuerda</w:t>
      </w:r>
      <w:proofErr w:type="spellEnd"/>
      <w:r>
        <w:rPr>
          <w:rStyle w:val="Emphasis"/>
          <w:rFonts w:ascii="Arial" w:hAnsi="Arial" w:cs="Arial"/>
          <w:color w:val="333333"/>
        </w:rPr>
        <w:t xml:space="preserve"> que </w:t>
      </w:r>
      <w:proofErr w:type="spellStart"/>
      <w:proofErr w:type="gramStart"/>
      <w:r>
        <w:rPr>
          <w:rStyle w:val="Emphasis"/>
          <w:rFonts w:ascii="Arial" w:hAnsi="Arial" w:cs="Arial"/>
          <w:color w:val="333333"/>
        </w:rPr>
        <w:t>durante</w:t>
      </w:r>
      <w:proofErr w:type="spellEnd"/>
      <w:proofErr w:type="gramEnd"/>
      <w:r>
        <w:rPr>
          <w:rStyle w:val="Emphasis"/>
          <w:rFonts w:ascii="Arial" w:hAnsi="Arial" w:cs="Arial"/>
          <w:color w:val="333333"/>
        </w:rPr>
        <w:t xml:space="preserve"> </w:t>
      </w:r>
      <w:proofErr w:type="spellStart"/>
      <w:r>
        <w:rPr>
          <w:rStyle w:val="Emphasis"/>
          <w:rFonts w:ascii="Arial" w:hAnsi="Arial" w:cs="Arial"/>
          <w:color w:val="333333"/>
        </w:rPr>
        <w:t>tu</w:t>
      </w:r>
      <w:proofErr w:type="spellEnd"/>
      <w:r>
        <w:rPr>
          <w:rStyle w:val="Emphasis"/>
          <w:rFonts w:ascii="Arial" w:hAnsi="Arial" w:cs="Arial"/>
          <w:color w:val="333333"/>
        </w:rPr>
        <w:t xml:space="preserve"> </w:t>
      </w:r>
      <w:proofErr w:type="spellStart"/>
      <w:r>
        <w:rPr>
          <w:rStyle w:val="Emphasis"/>
          <w:rFonts w:ascii="Arial" w:hAnsi="Arial" w:cs="Arial"/>
          <w:color w:val="333333"/>
        </w:rPr>
        <w:t>vida</w:t>
      </w:r>
      <w:proofErr w:type="spellEnd"/>
      <w:r>
        <w:rPr>
          <w:rStyle w:val="Emphasis"/>
          <w:rFonts w:ascii="Arial" w:hAnsi="Arial" w:cs="Arial"/>
          <w:color w:val="333333"/>
        </w:rPr>
        <w:t xml:space="preserve"> </w:t>
      </w:r>
      <w:proofErr w:type="spellStart"/>
      <w:r>
        <w:rPr>
          <w:rStyle w:val="Emphasis"/>
          <w:rFonts w:ascii="Arial" w:hAnsi="Arial" w:cs="Arial"/>
          <w:color w:val="333333"/>
        </w:rPr>
        <w:t>terrena</w:t>
      </w:r>
      <w:proofErr w:type="spellEnd"/>
      <w:r>
        <w:rPr>
          <w:rStyle w:val="Emphasis"/>
          <w:rFonts w:ascii="Arial" w:hAnsi="Arial" w:cs="Arial"/>
          <w:color w:val="333333"/>
        </w:rPr>
        <w:t xml:space="preserve"> </w:t>
      </w:r>
      <w:proofErr w:type="spellStart"/>
      <w:r>
        <w:rPr>
          <w:rStyle w:val="Emphasis"/>
          <w:rFonts w:ascii="Arial" w:hAnsi="Arial" w:cs="Arial"/>
          <w:color w:val="333333"/>
        </w:rPr>
        <w:t>recibiste</w:t>
      </w:r>
      <w:proofErr w:type="spellEnd"/>
      <w:r>
        <w:rPr>
          <w:rStyle w:val="Emphasis"/>
          <w:rFonts w:ascii="Arial" w:hAnsi="Arial" w:cs="Arial"/>
          <w:color w:val="333333"/>
        </w:rPr>
        <w:t xml:space="preserve"> </w:t>
      </w:r>
      <w:proofErr w:type="spellStart"/>
      <w:r>
        <w:rPr>
          <w:rStyle w:val="Emphasis"/>
          <w:rFonts w:ascii="Arial" w:hAnsi="Arial" w:cs="Arial"/>
          <w:color w:val="333333"/>
        </w:rPr>
        <w:t>muchos</w:t>
      </w:r>
      <w:proofErr w:type="spellEnd"/>
      <w:r>
        <w:rPr>
          <w:rStyle w:val="Emphasis"/>
          <w:rFonts w:ascii="Arial" w:hAnsi="Arial" w:cs="Arial"/>
          <w:color w:val="333333"/>
        </w:rPr>
        <w:t xml:space="preserve"> </w:t>
      </w:r>
      <w:proofErr w:type="spellStart"/>
      <w:r>
        <w:rPr>
          <w:rStyle w:val="Emphasis"/>
          <w:rFonts w:ascii="Arial" w:hAnsi="Arial" w:cs="Arial"/>
          <w:color w:val="333333"/>
        </w:rPr>
        <w:t>bienes</w:t>
      </w:r>
      <w:proofErr w:type="spellEnd"/>
      <w:r>
        <w:rPr>
          <w:rStyle w:val="Emphasis"/>
          <w:rFonts w:ascii="Arial" w:hAnsi="Arial" w:cs="Arial"/>
          <w:color w:val="333333"/>
        </w:rPr>
        <w:t xml:space="preserve">, y que </w:t>
      </w:r>
      <w:proofErr w:type="spellStart"/>
      <w:r>
        <w:rPr>
          <w:rStyle w:val="Emphasis"/>
          <w:rFonts w:ascii="Arial" w:hAnsi="Arial" w:cs="Arial"/>
          <w:color w:val="333333"/>
        </w:rPr>
        <w:t>Lázaro</w:t>
      </w:r>
      <w:proofErr w:type="spellEnd"/>
      <w:r>
        <w:rPr>
          <w:rStyle w:val="Emphasis"/>
          <w:rFonts w:ascii="Arial" w:hAnsi="Arial" w:cs="Arial"/>
          <w:color w:val="333333"/>
        </w:rPr>
        <w:t xml:space="preserve">, </w:t>
      </w:r>
      <w:proofErr w:type="spellStart"/>
      <w:r>
        <w:rPr>
          <w:rStyle w:val="Emphasis"/>
          <w:rFonts w:ascii="Arial" w:hAnsi="Arial" w:cs="Arial"/>
          <w:color w:val="333333"/>
        </w:rPr>
        <w:t>en</w:t>
      </w:r>
      <w:proofErr w:type="spellEnd"/>
      <w:r>
        <w:rPr>
          <w:rStyle w:val="Emphasis"/>
          <w:rFonts w:ascii="Arial" w:hAnsi="Arial" w:cs="Arial"/>
          <w:color w:val="333333"/>
        </w:rPr>
        <w:t xml:space="preserve"> </w:t>
      </w:r>
      <w:proofErr w:type="spellStart"/>
      <w:r>
        <w:rPr>
          <w:rStyle w:val="Emphasis"/>
          <w:rFonts w:ascii="Arial" w:hAnsi="Arial" w:cs="Arial"/>
          <w:color w:val="333333"/>
        </w:rPr>
        <w:t>cambio</w:t>
      </w:r>
      <w:proofErr w:type="spellEnd"/>
      <w:r>
        <w:rPr>
          <w:rStyle w:val="Emphasis"/>
          <w:rFonts w:ascii="Arial" w:hAnsi="Arial" w:cs="Arial"/>
          <w:color w:val="333333"/>
        </w:rPr>
        <w:t xml:space="preserve">, </w:t>
      </w:r>
      <w:proofErr w:type="spellStart"/>
      <w:r>
        <w:rPr>
          <w:rStyle w:val="Emphasis"/>
          <w:rFonts w:ascii="Arial" w:hAnsi="Arial" w:cs="Arial"/>
          <w:color w:val="333333"/>
        </w:rPr>
        <w:t>solamente</w:t>
      </w:r>
      <w:proofErr w:type="spellEnd"/>
      <w:r>
        <w:rPr>
          <w:rStyle w:val="Emphasis"/>
          <w:rFonts w:ascii="Arial" w:hAnsi="Arial" w:cs="Arial"/>
          <w:color w:val="333333"/>
        </w:rPr>
        <w:t xml:space="preserve"> </w:t>
      </w:r>
      <w:proofErr w:type="spellStart"/>
      <w:r>
        <w:rPr>
          <w:rStyle w:val="Emphasis"/>
          <w:rFonts w:ascii="Arial" w:hAnsi="Arial" w:cs="Arial"/>
          <w:color w:val="333333"/>
        </w:rPr>
        <w:t>recibió</w:t>
      </w:r>
      <w:proofErr w:type="spellEnd"/>
      <w:r>
        <w:rPr>
          <w:rStyle w:val="Emphasis"/>
          <w:rFonts w:ascii="Arial" w:hAnsi="Arial" w:cs="Arial"/>
          <w:color w:val="333333"/>
        </w:rPr>
        <w:t xml:space="preserve"> males. </w:t>
      </w:r>
      <w:proofErr w:type="spellStart"/>
      <w:r>
        <w:rPr>
          <w:rStyle w:val="Emphasis"/>
          <w:rFonts w:ascii="Arial" w:hAnsi="Arial" w:cs="Arial"/>
          <w:color w:val="333333"/>
        </w:rPr>
        <w:t>Pues</w:t>
      </w:r>
      <w:proofErr w:type="spellEnd"/>
      <w:r>
        <w:rPr>
          <w:rStyle w:val="Emphasis"/>
          <w:rFonts w:ascii="Arial" w:hAnsi="Arial" w:cs="Arial"/>
          <w:color w:val="333333"/>
        </w:rPr>
        <w:t xml:space="preserve"> </w:t>
      </w:r>
      <w:proofErr w:type="spellStart"/>
      <w:r>
        <w:rPr>
          <w:rStyle w:val="Emphasis"/>
          <w:rFonts w:ascii="Arial" w:hAnsi="Arial" w:cs="Arial"/>
          <w:color w:val="333333"/>
        </w:rPr>
        <w:t>bien</w:t>
      </w:r>
      <w:proofErr w:type="spellEnd"/>
      <w:r>
        <w:rPr>
          <w:rStyle w:val="Emphasis"/>
          <w:rFonts w:ascii="Arial" w:hAnsi="Arial" w:cs="Arial"/>
          <w:color w:val="333333"/>
        </w:rPr>
        <w:t xml:space="preserve">, </w:t>
      </w:r>
      <w:proofErr w:type="spellStart"/>
      <w:r>
        <w:rPr>
          <w:rStyle w:val="Emphasis"/>
          <w:rFonts w:ascii="Arial" w:hAnsi="Arial" w:cs="Arial"/>
          <w:color w:val="333333"/>
        </w:rPr>
        <w:t>ahora</w:t>
      </w:r>
      <w:proofErr w:type="spellEnd"/>
      <w:r>
        <w:rPr>
          <w:rStyle w:val="Emphasis"/>
          <w:rFonts w:ascii="Arial" w:hAnsi="Arial" w:cs="Arial"/>
          <w:color w:val="333333"/>
        </w:rPr>
        <w:t xml:space="preserve"> </w:t>
      </w:r>
      <w:proofErr w:type="spellStart"/>
      <w:r>
        <w:rPr>
          <w:rStyle w:val="Emphasis"/>
          <w:rFonts w:ascii="Arial" w:hAnsi="Arial" w:cs="Arial"/>
          <w:color w:val="333333"/>
        </w:rPr>
        <w:t>él</w:t>
      </w:r>
      <w:proofErr w:type="spellEnd"/>
      <w:r>
        <w:rPr>
          <w:rStyle w:val="Emphasis"/>
          <w:rFonts w:ascii="Arial" w:hAnsi="Arial" w:cs="Arial"/>
          <w:color w:val="333333"/>
        </w:rPr>
        <w:t xml:space="preserve"> </w:t>
      </w:r>
      <w:proofErr w:type="spellStart"/>
      <w:r>
        <w:rPr>
          <w:rStyle w:val="Emphasis"/>
          <w:rFonts w:ascii="Arial" w:hAnsi="Arial" w:cs="Arial"/>
          <w:color w:val="333333"/>
        </w:rPr>
        <w:t>goza</w:t>
      </w:r>
      <w:proofErr w:type="spellEnd"/>
      <w:r>
        <w:rPr>
          <w:rStyle w:val="Emphasis"/>
          <w:rFonts w:ascii="Arial" w:hAnsi="Arial" w:cs="Arial"/>
          <w:color w:val="333333"/>
        </w:rPr>
        <w:t xml:space="preserve"> </w:t>
      </w:r>
      <w:proofErr w:type="spellStart"/>
      <w:r>
        <w:rPr>
          <w:rStyle w:val="Emphasis"/>
          <w:rFonts w:ascii="Arial" w:hAnsi="Arial" w:cs="Arial"/>
          <w:color w:val="333333"/>
        </w:rPr>
        <w:t>aquí</w:t>
      </w:r>
      <w:proofErr w:type="spellEnd"/>
      <w:r>
        <w:rPr>
          <w:rStyle w:val="Emphasis"/>
          <w:rFonts w:ascii="Arial" w:hAnsi="Arial" w:cs="Arial"/>
          <w:color w:val="333333"/>
        </w:rPr>
        <w:t xml:space="preserve"> de </w:t>
      </w:r>
      <w:proofErr w:type="spellStart"/>
      <w:proofErr w:type="gramStart"/>
      <w:r>
        <w:rPr>
          <w:rStyle w:val="Emphasis"/>
          <w:rFonts w:ascii="Arial" w:hAnsi="Arial" w:cs="Arial"/>
          <w:color w:val="333333"/>
        </w:rPr>
        <w:t>consuelo</w:t>
      </w:r>
      <w:proofErr w:type="spellEnd"/>
      <w:proofErr w:type="gramEnd"/>
      <w:r>
        <w:rPr>
          <w:rStyle w:val="Emphasis"/>
          <w:rFonts w:ascii="Arial" w:hAnsi="Arial" w:cs="Arial"/>
          <w:color w:val="333333"/>
        </w:rPr>
        <w:t xml:space="preserve"> y a </w:t>
      </w:r>
      <w:proofErr w:type="spellStart"/>
      <w:r>
        <w:rPr>
          <w:rStyle w:val="Emphasis"/>
          <w:rFonts w:ascii="Arial" w:hAnsi="Arial" w:cs="Arial"/>
          <w:color w:val="333333"/>
        </w:rPr>
        <w:t>ti</w:t>
      </w:r>
      <w:proofErr w:type="spellEnd"/>
      <w:r>
        <w:rPr>
          <w:rStyle w:val="Emphasis"/>
          <w:rFonts w:ascii="Arial" w:hAnsi="Arial" w:cs="Arial"/>
          <w:color w:val="333333"/>
        </w:rPr>
        <w:t xml:space="preserve"> </w:t>
      </w:r>
      <w:proofErr w:type="spellStart"/>
      <w:r>
        <w:rPr>
          <w:rStyle w:val="Emphasis"/>
          <w:rFonts w:ascii="Arial" w:hAnsi="Arial" w:cs="Arial"/>
          <w:color w:val="333333"/>
        </w:rPr>
        <w:t>te</w:t>
      </w:r>
      <w:proofErr w:type="spellEnd"/>
      <w:r>
        <w:rPr>
          <w:rStyle w:val="Emphasis"/>
          <w:rFonts w:ascii="Arial" w:hAnsi="Arial" w:cs="Arial"/>
          <w:color w:val="333333"/>
        </w:rPr>
        <w:t xml:space="preserve"> </w:t>
      </w:r>
      <w:proofErr w:type="spellStart"/>
      <w:r>
        <w:rPr>
          <w:rStyle w:val="Emphasis"/>
          <w:rFonts w:ascii="Arial" w:hAnsi="Arial" w:cs="Arial"/>
          <w:color w:val="333333"/>
        </w:rPr>
        <w:t>toca</w:t>
      </w:r>
      <w:proofErr w:type="spellEnd"/>
      <w:r>
        <w:rPr>
          <w:rStyle w:val="Emphasis"/>
          <w:rFonts w:ascii="Arial" w:hAnsi="Arial" w:cs="Arial"/>
          <w:color w:val="333333"/>
        </w:rPr>
        <w:t xml:space="preserve"> </w:t>
      </w:r>
      <w:proofErr w:type="spellStart"/>
      <w:r>
        <w:rPr>
          <w:rStyle w:val="Emphasis"/>
          <w:rFonts w:ascii="Arial" w:hAnsi="Arial" w:cs="Arial"/>
          <w:color w:val="333333"/>
        </w:rPr>
        <w:t>sufrir</w:t>
      </w:r>
      <w:proofErr w:type="spellEnd"/>
      <w:r>
        <w:rPr>
          <w:rStyle w:val="Emphasis"/>
          <w:rFonts w:ascii="Arial" w:hAnsi="Arial" w:cs="Arial"/>
          <w:color w:val="333333"/>
        </w:rPr>
        <w:t xml:space="preserve">. </w:t>
      </w:r>
      <w:proofErr w:type="spellStart"/>
      <w:r>
        <w:rPr>
          <w:rStyle w:val="Emphasis"/>
          <w:rFonts w:ascii="Arial" w:hAnsi="Arial" w:cs="Arial"/>
          <w:color w:val="333333"/>
        </w:rPr>
        <w:t>Más</w:t>
      </w:r>
      <w:proofErr w:type="spellEnd"/>
      <w:r>
        <w:rPr>
          <w:rStyle w:val="Emphasis"/>
          <w:rFonts w:ascii="Arial" w:hAnsi="Arial" w:cs="Arial"/>
          <w:color w:val="333333"/>
        </w:rPr>
        <w:t xml:space="preserve"> </w:t>
      </w:r>
      <w:proofErr w:type="spellStart"/>
      <w:r>
        <w:rPr>
          <w:rStyle w:val="Emphasis"/>
          <w:rFonts w:ascii="Arial" w:hAnsi="Arial" w:cs="Arial"/>
          <w:color w:val="333333"/>
        </w:rPr>
        <w:t>aun</w:t>
      </w:r>
      <w:proofErr w:type="spellEnd"/>
      <w:r>
        <w:rPr>
          <w:rStyle w:val="Emphasis"/>
          <w:rFonts w:ascii="Arial" w:hAnsi="Arial" w:cs="Arial"/>
          <w:color w:val="333333"/>
        </w:rPr>
        <w:t xml:space="preserve">, entre </w:t>
      </w:r>
      <w:proofErr w:type="spellStart"/>
      <w:r>
        <w:rPr>
          <w:rStyle w:val="Emphasis"/>
          <w:rFonts w:ascii="Arial" w:hAnsi="Arial" w:cs="Arial"/>
          <w:color w:val="333333"/>
        </w:rPr>
        <w:t>nosotros</w:t>
      </w:r>
      <w:proofErr w:type="spellEnd"/>
      <w:r>
        <w:rPr>
          <w:rStyle w:val="Emphasis"/>
          <w:rFonts w:ascii="Arial" w:hAnsi="Arial" w:cs="Arial"/>
          <w:color w:val="333333"/>
        </w:rPr>
        <w:t xml:space="preserve"> y </w:t>
      </w:r>
      <w:proofErr w:type="spellStart"/>
      <w:r>
        <w:rPr>
          <w:rStyle w:val="Emphasis"/>
          <w:rFonts w:ascii="Arial" w:hAnsi="Arial" w:cs="Arial"/>
          <w:color w:val="333333"/>
        </w:rPr>
        <w:t>ustedes</w:t>
      </w:r>
      <w:proofErr w:type="spellEnd"/>
      <w:r>
        <w:rPr>
          <w:rStyle w:val="Emphasis"/>
          <w:rFonts w:ascii="Arial" w:hAnsi="Arial" w:cs="Arial"/>
          <w:color w:val="333333"/>
        </w:rPr>
        <w:t xml:space="preserve"> hay un </w:t>
      </w:r>
      <w:proofErr w:type="spellStart"/>
      <w:r>
        <w:rPr>
          <w:rStyle w:val="Emphasis"/>
          <w:rFonts w:ascii="Arial" w:hAnsi="Arial" w:cs="Arial"/>
          <w:color w:val="333333"/>
        </w:rPr>
        <w:t>abismo</w:t>
      </w:r>
      <w:proofErr w:type="spellEnd"/>
      <w:r>
        <w:rPr>
          <w:rStyle w:val="Emphasis"/>
          <w:rFonts w:ascii="Arial" w:hAnsi="Arial" w:cs="Arial"/>
          <w:color w:val="333333"/>
        </w:rPr>
        <w:t xml:space="preserve"> </w:t>
      </w:r>
      <w:proofErr w:type="spellStart"/>
      <w:r>
        <w:rPr>
          <w:rStyle w:val="Emphasis"/>
          <w:rFonts w:ascii="Arial" w:hAnsi="Arial" w:cs="Arial"/>
          <w:color w:val="333333"/>
        </w:rPr>
        <w:t>infranqueable</w:t>
      </w:r>
      <w:proofErr w:type="spellEnd"/>
      <w:r>
        <w:rPr>
          <w:rStyle w:val="Emphasis"/>
          <w:rFonts w:ascii="Arial" w:hAnsi="Arial" w:cs="Arial"/>
          <w:color w:val="333333"/>
        </w:rPr>
        <w:t xml:space="preserve"> ...</w:t>
      </w:r>
      <w:proofErr w:type="gramStart"/>
      <w:r>
        <w:rPr>
          <w:rStyle w:val="Emphasis"/>
          <w:rFonts w:ascii="Arial" w:hAnsi="Arial" w:cs="Arial"/>
          <w:color w:val="333333"/>
        </w:rPr>
        <w:t>”.</w:t>
      </w:r>
      <w:proofErr w:type="gramEnd"/>
      <w:r>
        <w:rPr>
          <w:rStyle w:val="Emphasis"/>
          <w:rFonts w:ascii="Arial" w:hAnsi="Arial" w:cs="Arial"/>
          <w:color w:val="333333"/>
        </w:rPr>
        <w:t>   Lucas 16:25-26</w:t>
      </w:r>
    </w:p>
    <w:p w14:paraId="50374AEE" w14:textId="77777777" w:rsidR="00F42022" w:rsidRDefault="00F42022" w:rsidP="00F42022">
      <w:pPr>
        <w:pStyle w:val="NormalWeb"/>
        <w:spacing w:before="0" w:beforeAutospacing="0" w:after="0" w:afterAutospacing="0"/>
      </w:pPr>
      <w:proofErr w:type="spellStart"/>
      <w:proofErr w:type="gramStart"/>
      <w:r>
        <w:t>Cuando</w:t>
      </w:r>
      <w:proofErr w:type="spellEnd"/>
      <w:r>
        <w:t xml:space="preserve"> Dios </w:t>
      </w:r>
      <w:proofErr w:type="spellStart"/>
      <w:r>
        <w:t>creo</w:t>
      </w:r>
      <w:proofErr w:type="spellEnd"/>
      <w:r>
        <w:t xml:space="preserve"> el </w:t>
      </w:r>
      <w:proofErr w:type="spellStart"/>
      <w:r>
        <w:t>universo</w:t>
      </w:r>
      <w:proofErr w:type="spellEnd"/>
      <w:r>
        <w:t xml:space="preserve"> </w:t>
      </w:r>
      <w:proofErr w:type="spellStart"/>
      <w:r>
        <w:t>declaró</w:t>
      </w:r>
      <w:proofErr w:type="spellEnd"/>
      <w:r>
        <w:t xml:space="preserve"> lo que era </w:t>
      </w:r>
      <w:proofErr w:type="spellStart"/>
      <w:r>
        <w:t>bueno</w:t>
      </w:r>
      <w:proofErr w:type="spellEnd"/>
      <w:r>
        <w:t xml:space="preserve"> y se lo </w:t>
      </w:r>
      <w:proofErr w:type="spellStart"/>
      <w:r>
        <w:t>dio</w:t>
      </w:r>
      <w:proofErr w:type="spellEnd"/>
      <w:r>
        <w:t xml:space="preserve"> a la </w:t>
      </w:r>
      <w:proofErr w:type="spellStart"/>
      <w:r>
        <w:t>humanidad</w:t>
      </w:r>
      <w:proofErr w:type="spellEnd"/>
      <w:r>
        <w:t xml:space="preserve"> para que lo </w:t>
      </w:r>
      <w:proofErr w:type="spellStart"/>
      <w:r>
        <w:t>disfrutara</w:t>
      </w:r>
      <w:proofErr w:type="spellEnd"/>
      <w:r>
        <w:t>.</w:t>
      </w:r>
      <w:proofErr w:type="gramEnd"/>
      <w:r>
        <w:t xml:space="preserve">  Sin embargo, a lo largo de </w:t>
      </w:r>
      <w:proofErr w:type="spellStart"/>
      <w:r>
        <w:t>los</w:t>
      </w:r>
      <w:proofErr w:type="spellEnd"/>
      <w:r>
        <w:t xml:space="preserve"> </w:t>
      </w:r>
      <w:proofErr w:type="spellStart"/>
      <w:r>
        <w:t>años</w:t>
      </w:r>
      <w:proofErr w:type="spellEnd"/>
      <w:r>
        <w:t xml:space="preserve"> </w:t>
      </w:r>
      <w:proofErr w:type="spellStart"/>
      <w:r>
        <w:t>hemos</w:t>
      </w:r>
      <w:proofErr w:type="spellEnd"/>
      <w:r>
        <w:t xml:space="preserve"> </w:t>
      </w:r>
      <w:proofErr w:type="spellStart"/>
      <w:r>
        <w:t>creado</w:t>
      </w:r>
      <w:proofErr w:type="spellEnd"/>
      <w:r>
        <w:t xml:space="preserve"> </w:t>
      </w:r>
      <w:proofErr w:type="gramStart"/>
      <w:r>
        <w:t>un</w:t>
      </w:r>
      <w:proofErr w:type="gramEnd"/>
      <w:r>
        <w:t xml:space="preserve"> </w:t>
      </w:r>
      <w:proofErr w:type="spellStart"/>
      <w:r>
        <w:t>abismo</w:t>
      </w:r>
      <w:proofErr w:type="spellEnd"/>
      <w:r>
        <w:t xml:space="preserve"> entre </w:t>
      </w:r>
      <w:proofErr w:type="spellStart"/>
      <w:r>
        <w:t>los</w:t>
      </w:r>
      <w:proofErr w:type="spellEnd"/>
      <w:r>
        <w:t xml:space="preserve"> que </w:t>
      </w:r>
      <w:proofErr w:type="spellStart"/>
      <w:r>
        <w:t>recibieron</w:t>
      </w:r>
      <w:proofErr w:type="spellEnd"/>
      <w:r>
        <w:t xml:space="preserve"> </w:t>
      </w:r>
      <w:proofErr w:type="spellStart"/>
      <w:r>
        <w:t>grandes</w:t>
      </w:r>
      <w:proofErr w:type="spellEnd"/>
      <w:r>
        <w:t xml:space="preserve"> </w:t>
      </w:r>
      <w:proofErr w:type="spellStart"/>
      <w:r>
        <w:t>dones</w:t>
      </w:r>
      <w:proofErr w:type="spellEnd"/>
      <w:r>
        <w:t xml:space="preserve"> y </w:t>
      </w:r>
      <w:proofErr w:type="spellStart"/>
      <w:r>
        <w:t>los</w:t>
      </w:r>
      <w:proofErr w:type="spellEnd"/>
      <w:r>
        <w:t xml:space="preserve"> que no.  </w:t>
      </w:r>
      <w:proofErr w:type="spellStart"/>
      <w:r>
        <w:t>En</w:t>
      </w:r>
      <w:proofErr w:type="spellEnd"/>
      <w:r>
        <w:t xml:space="preserve"> el </w:t>
      </w:r>
      <w:proofErr w:type="spellStart"/>
      <w:r>
        <w:t>Evangelio</w:t>
      </w:r>
      <w:proofErr w:type="spellEnd"/>
      <w:r>
        <w:t xml:space="preserve"> de hoy </w:t>
      </w:r>
      <w:proofErr w:type="spellStart"/>
      <w:r>
        <w:t>vemos</w:t>
      </w:r>
      <w:proofErr w:type="spellEnd"/>
      <w:r>
        <w:t xml:space="preserve"> que con </w:t>
      </w:r>
      <w:proofErr w:type="spellStart"/>
      <w:r>
        <w:t>nuestra</w:t>
      </w:r>
      <w:proofErr w:type="spellEnd"/>
      <w:r>
        <w:t xml:space="preserve"> </w:t>
      </w:r>
      <w:proofErr w:type="spellStart"/>
      <w:r>
        <w:t>propia</w:t>
      </w:r>
      <w:proofErr w:type="spellEnd"/>
      <w:r>
        <w:t xml:space="preserve"> </w:t>
      </w:r>
      <w:proofErr w:type="spellStart"/>
      <w:r>
        <w:t>generosidad</w:t>
      </w:r>
      <w:proofErr w:type="spellEnd"/>
      <w:r>
        <w:t xml:space="preserve"> </w:t>
      </w:r>
      <w:proofErr w:type="spellStart"/>
      <w:r>
        <w:t>debemos</w:t>
      </w:r>
      <w:proofErr w:type="spellEnd"/>
      <w:r>
        <w:t xml:space="preserve"> </w:t>
      </w:r>
      <w:proofErr w:type="spellStart"/>
      <w:r>
        <w:t>cerrar</w:t>
      </w:r>
      <w:proofErr w:type="spellEnd"/>
      <w:r>
        <w:t xml:space="preserve"> la </w:t>
      </w:r>
      <w:proofErr w:type="spellStart"/>
      <w:r>
        <w:t>brecha</w:t>
      </w:r>
      <w:proofErr w:type="spellEnd"/>
      <w:r>
        <w:t xml:space="preserve">  que </w:t>
      </w:r>
      <w:proofErr w:type="spellStart"/>
      <w:r>
        <w:t>permita</w:t>
      </w:r>
      <w:proofErr w:type="spellEnd"/>
      <w:r>
        <w:t xml:space="preserve"> </w:t>
      </w:r>
      <w:proofErr w:type="spellStart"/>
      <w:r>
        <w:t>unir</w:t>
      </w:r>
      <w:proofErr w:type="spellEnd"/>
      <w:r>
        <w:t xml:space="preserve"> a </w:t>
      </w:r>
      <w:proofErr w:type="spellStart"/>
      <w:r>
        <w:t>aquellos</w:t>
      </w:r>
      <w:proofErr w:type="spellEnd"/>
      <w:r>
        <w:t xml:space="preserve"> que </w:t>
      </w:r>
      <w:proofErr w:type="spellStart"/>
      <w:r>
        <w:t>tienen</w:t>
      </w:r>
      <w:proofErr w:type="spellEnd"/>
      <w:r>
        <w:t xml:space="preserve"> mucho  con </w:t>
      </w:r>
      <w:proofErr w:type="spellStart"/>
      <w:r>
        <w:t>los</w:t>
      </w:r>
      <w:proofErr w:type="spellEnd"/>
      <w:r>
        <w:t xml:space="preserve"> que </w:t>
      </w:r>
      <w:proofErr w:type="spellStart"/>
      <w:r>
        <w:t>tienen</w:t>
      </w:r>
      <w:proofErr w:type="spellEnd"/>
      <w:r>
        <w:t xml:space="preserve"> </w:t>
      </w:r>
      <w:proofErr w:type="spellStart"/>
      <w:r>
        <w:t>poco</w:t>
      </w:r>
      <w:proofErr w:type="spellEnd"/>
      <w:r>
        <w:t xml:space="preserve">, o </w:t>
      </w:r>
      <w:proofErr w:type="spellStart"/>
      <w:r>
        <w:t>nos</w:t>
      </w:r>
      <w:proofErr w:type="spellEnd"/>
      <w:r>
        <w:t xml:space="preserve"> </w:t>
      </w:r>
      <w:proofErr w:type="spellStart"/>
      <w:r>
        <w:t>podremos</w:t>
      </w:r>
      <w:proofErr w:type="spellEnd"/>
      <w:r>
        <w:t xml:space="preserve"> </w:t>
      </w:r>
      <w:proofErr w:type="spellStart"/>
      <w:r>
        <w:t>encontrar</w:t>
      </w:r>
      <w:proofErr w:type="spellEnd"/>
      <w:r>
        <w:t xml:space="preserve"> </w:t>
      </w:r>
      <w:proofErr w:type="spellStart"/>
      <w:r>
        <w:t>en</w:t>
      </w:r>
      <w:proofErr w:type="spellEnd"/>
      <w:r>
        <w:t xml:space="preserve"> el </w:t>
      </w:r>
      <w:proofErr w:type="spellStart"/>
      <w:r>
        <w:t>lado</w:t>
      </w:r>
      <w:proofErr w:type="spellEnd"/>
      <w:r>
        <w:t xml:space="preserve"> </w:t>
      </w:r>
      <w:proofErr w:type="spellStart"/>
      <w:r>
        <w:t>equivocado</w:t>
      </w:r>
      <w:proofErr w:type="spellEnd"/>
      <w:r>
        <w:t xml:space="preserve"> del </w:t>
      </w:r>
      <w:proofErr w:type="spellStart"/>
      <w:r>
        <w:t>abismo</w:t>
      </w:r>
      <w:proofErr w:type="spellEnd"/>
      <w:r>
        <w:t xml:space="preserve"> </w:t>
      </w:r>
      <w:proofErr w:type="spellStart"/>
      <w:r>
        <w:t>en</w:t>
      </w:r>
      <w:proofErr w:type="spellEnd"/>
      <w:r>
        <w:t xml:space="preserve"> la </w:t>
      </w:r>
      <w:proofErr w:type="spellStart"/>
      <w:r>
        <w:t>próxima</w:t>
      </w:r>
      <w:proofErr w:type="spellEnd"/>
      <w:r>
        <w:t xml:space="preserve"> </w:t>
      </w:r>
      <w:proofErr w:type="spellStart"/>
      <w:r>
        <w:t>vida</w:t>
      </w:r>
      <w:proofErr w:type="spellEnd"/>
      <w:r>
        <w:t>.</w:t>
      </w:r>
    </w:p>
    <w:p w14:paraId="26600192" w14:textId="77777777" w:rsidR="00F42022" w:rsidRPr="00DD3FC4" w:rsidRDefault="00F42022" w:rsidP="00F42022"/>
    <w:p w14:paraId="295B16AD" w14:textId="77777777" w:rsidR="002A068A" w:rsidRDefault="002A068A" w:rsidP="002A068A">
      <w:r>
        <w:br w:type="page"/>
      </w:r>
    </w:p>
    <w:p w14:paraId="2681B46E" w14:textId="158E28CA" w:rsidR="002A068A" w:rsidRDefault="002A068A" w:rsidP="002A068A">
      <w:r>
        <w:rPr>
          <w:noProof/>
        </w:rPr>
        <w:lastRenderedPageBreak/>
        <w:drawing>
          <wp:inline distT="0" distB="0" distL="0" distR="0" wp14:anchorId="09BF970A" wp14:editId="533CE2AD">
            <wp:extent cx="6718623" cy="8679465"/>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is my body given for you English Poster.png"/>
                    <pic:cNvPicPr/>
                  </pic:nvPicPr>
                  <pic:blipFill>
                    <a:blip r:embed="rId35">
                      <a:extLst>
                        <a:ext uri="{28A0092B-C50C-407E-A947-70E740481C1C}">
                          <a14:useLocalDpi xmlns:a14="http://schemas.microsoft.com/office/drawing/2010/main" val="0"/>
                        </a:ext>
                      </a:extLst>
                    </a:blip>
                    <a:stretch>
                      <a:fillRect/>
                    </a:stretch>
                  </pic:blipFill>
                  <pic:spPr>
                    <a:xfrm>
                      <a:off x="0" y="0"/>
                      <a:ext cx="6719682" cy="8680833"/>
                    </a:xfrm>
                    <a:prstGeom prst="rect">
                      <a:avLst/>
                    </a:prstGeom>
                  </pic:spPr>
                </pic:pic>
              </a:graphicData>
            </a:graphic>
          </wp:inline>
        </w:drawing>
      </w:r>
    </w:p>
    <w:p w14:paraId="649B6DFE" w14:textId="77777777" w:rsidR="002A068A" w:rsidRDefault="002A068A" w:rsidP="002A068A">
      <w:r>
        <w:br w:type="page"/>
      </w:r>
    </w:p>
    <w:p w14:paraId="63B36EDA" w14:textId="6541CD85" w:rsidR="002A068A" w:rsidRPr="002A068A" w:rsidRDefault="008F4AFD" w:rsidP="002A068A">
      <w:pPr>
        <w:jc w:val="center"/>
        <w:rPr>
          <w:b/>
        </w:rPr>
      </w:pPr>
      <w:r>
        <w:rPr>
          <w:b/>
        </w:rPr>
        <w:lastRenderedPageBreak/>
        <w:t>Catholic Diocese Library</w:t>
      </w:r>
    </w:p>
    <w:p w14:paraId="75B09C13" w14:textId="77777777" w:rsidR="002A068A" w:rsidRPr="002A068A" w:rsidRDefault="002A068A" w:rsidP="002A068A"/>
    <w:p w14:paraId="6C14198F" w14:textId="77777777" w:rsidR="002A068A" w:rsidRPr="002A068A" w:rsidRDefault="002A068A" w:rsidP="002A068A">
      <w:r w:rsidRPr="002A068A">
        <w:t xml:space="preserve">You are welcome to visit the library at the diocesan offices located at 225 Elm St., Youngstown. We have a large collection of books that cover a wide variety of topics, including: bereavement support, catholic social teaching, liturgy and worship, prayer, and saints just to name a few. If you need a book on </w:t>
      </w:r>
      <w:proofErr w:type="spellStart"/>
      <w:r w:rsidRPr="002A068A">
        <w:t>grandparenting</w:t>
      </w:r>
      <w:proofErr w:type="spellEnd"/>
      <w:r w:rsidRPr="002A068A">
        <w:t>, seasonal devotions, bible study, or Church documents, we have what you need.  We also have a collection of children’s books, DVDs, and audio books. </w:t>
      </w:r>
    </w:p>
    <w:p w14:paraId="5A256BD9" w14:textId="77777777" w:rsidR="002A068A" w:rsidRPr="002A068A" w:rsidRDefault="002A068A" w:rsidP="002A068A">
      <w:r w:rsidRPr="002A068A">
        <w:t> </w:t>
      </w:r>
    </w:p>
    <w:p w14:paraId="68A7490F" w14:textId="77777777" w:rsidR="002A068A" w:rsidRPr="002A068A" w:rsidRDefault="002A068A" w:rsidP="002A068A">
      <w:r w:rsidRPr="002A068A">
        <w:t xml:space="preserve">The visitor parking lot is at the corner of Elm Street and </w:t>
      </w:r>
      <w:proofErr w:type="spellStart"/>
      <w:r w:rsidRPr="002A068A">
        <w:t>Rayen</w:t>
      </w:r>
      <w:proofErr w:type="spellEnd"/>
      <w:r w:rsidRPr="002A068A">
        <w:t xml:space="preserve"> Avenue.</w:t>
      </w:r>
    </w:p>
    <w:p w14:paraId="0B73947C" w14:textId="74AAAD7F" w:rsidR="002A068A" w:rsidRPr="002A068A" w:rsidRDefault="002A068A" w:rsidP="002A068A">
      <w:r w:rsidRPr="002A068A">
        <w:br/>
        <w:t xml:space="preserve">The Library is open 8:00 am – 4:00 pm, Monday - Friday. You are always welcome to stop by and look around or you can view our collection online at </w:t>
      </w:r>
      <w:hyperlink r:id="rId36" w:history="1">
        <w:r w:rsidRPr="002A068A">
          <w:t>https://doylib.follettdestiny.com</w:t>
        </w:r>
      </w:hyperlink>
      <w:r w:rsidRPr="002A068A">
        <w:t xml:space="preserve">. Contact Margie Hynes (330) 744-8451, </w:t>
      </w:r>
      <w:hyperlink r:id="rId37" w:history="1">
        <w:r w:rsidRPr="002A068A">
          <w:t>mhynes@youngstowndiocese.org</w:t>
        </w:r>
      </w:hyperlink>
      <w:r w:rsidRPr="002A068A">
        <w:t xml:space="preserve"> for more information.</w:t>
      </w:r>
    </w:p>
    <w:p w14:paraId="52CED44D" w14:textId="77777777" w:rsidR="002A068A" w:rsidRDefault="002A068A" w:rsidP="002A068A"/>
    <w:p w14:paraId="5E94C3C9" w14:textId="77777777" w:rsidR="008F4AFD" w:rsidRDefault="008F4AFD">
      <w:pPr>
        <w:shd w:val="clear" w:color="auto" w:fill="auto"/>
      </w:pPr>
      <w:r>
        <w:br w:type="page"/>
      </w:r>
    </w:p>
    <w:p w14:paraId="62798736" w14:textId="77777777" w:rsidR="00237FDC" w:rsidRDefault="00237FDC" w:rsidP="008F4AFD">
      <w:pPr>
        <w:jc w:val="center"/>
      </w:pPr>
    </w:p>
    <w:p w14:paraId="4C694D57" w14:textId="77777777" w:rsidR="00237FDC" w:rsidRDefault="00237FDC">
      <w:pPr>
        <w:shd w:val="clear" w:color="auto" w:fill="auto"/>
      </w:pPr>
      <w:r>
        <w:rPr>
          <w:noProof/>
        </w:rPr>
        <w:drawing>
          <wp:inline distT="0" distB="0" distL="0" distR="0" wp14:anchorId="217A6218" wp14:editId="1F8A5D61">
            <wp:extent cx="6675120" cy="8638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Day-for-Grandparents-and-the-Elderly.png"/>
                    <pic:cNvPicPr/>
                  </pic:nvPicPr>
                  <pic:blipFill>
                    <a:blip r:embed="rId38">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7D86B302" w14:textId="77777777" w:rsidR="00237FDC" w:rsidRDefault="00237FDC">
      <w:pPr>
        <w:shd w:val="clear" w:color="auto" w:fill="auto"/>
      </w:pPr>
      <w:r>
        <w:br w:type="page"/>
      </w:r>
    </w:p>
    <w:p w14:paraId="528FCF6A" w14:textId="783C0BED" w:rsidR="00237FDC" w:rsidRDefault="00237FDC">
      <w:pPr>
        <w:shd w:val="clear" w:color="auto" w:fill="auto"/>
      </w:pPr>
      <w:r>
        <w:rPr>
          <w:noProof/>
        </w:rPr>
        <w:lastRenderedPageBreak/>
        <w:drawing>
          <wp:inline distT="0" distB="0" distL="0" distR="0" wp14:anchorId="32A27CEF" wp14:editId="6C75145D">
            <wp:extent cx="6675120" cy="8638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P-Week-2022.png"/>
                    <pic:cNvPicPr/>
                  </pic:nvPicPr>
                  <pic:blipFill>
                    <a:blip r:embed="rId39">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r>
        <w:br w:type="page"/>
      </w:r>
    </w:p>
    <w:p w14:paraId="6F860F45" w14:textId="6B4509A4" w:rsidR="008F4AFD" w:rsidRDefault="008F4AFD" w:rsidP="008F4AFD">
      <w:pPr>
        <w:jc w:val="center"/>
      </w:pPr>
      <w:r>
        <w:lastRenderedPageBreak/>
        <w:t>Office of Pro-Life, Marriage and Family</w:t>
      </w:r>
    </w:p>
    <w:p w14:paraId="2155BDC2" w14:textId="77777777" w:rsidR="008F4AFD" w:rsidRDefault="008F4AFD" w:rsidP="008F4AFD">
      <w:pPr>
        <w:jc w:val="center"/>
      </w:pPr>
    </w:p>
    <w:p w14:paraId="4ADBDDE8" w14:textId="77777777" w:rsidR="008F4AFD" w:rsidRDefault="008F4AFD" w:rsidP="008F4AFD">
      <w:pPr>
        <w:pStyle w:val="NormalWeb"/>
        <w:spacing w:before="0" w:beforeAutospacing="0" w:after="0" w:afterAutospacing="0"/>
        <w:rPr>
          <w:rFonts w:ascii="Arial" w:hAnsi="Arial" w:cs="Arial"/>
          <w:color w:val="333333"/>
        </w:rPr>
      </w:pPr>
      <w:r>
        <w:rPr>
          <w:rStyle w:val="Strong"/>
          <w:rFonts w:ascii="Arial" w:hAnsi="Arial" w:cs="Arial"/>
          <w:color w:val="333333"/>
        </w:rPr>
        <w:t>World Day of Grandparents and the Elderly – July 24</w:t>
      </w:r>
    </w:p>
    <w:p w14:paraId="6FDCDAE8" w14:textId="77777777" w:rsidR="008F4AFD" w:rsidRDefault="008F4AFD" w:rsidP="008F4AFD">
      <w:pPr>
        <w:pStyle w:val="NormalWeb"/>
        <w:spacing w:before="0" w:beforeAutospacing="0" w:after="0" w:afterAutospacing="0"/>
        <w:rPr>
          <w:rFonts w:ascii="Arial" w:hAnsi="Arial" w:cs="Arial"/>
          <w:color w:val="333333"/>
        </w:rPr>
      </w:pPr>
      <w:r>
        <w:rPr>
          <w:rFonts w:ascii="Arial" w:hAnsi="Arial" w:cs="Arial"/>
          <w:color w:val="333333"/>
        </w:rPr>
        <w:br/>
        <w:t>On Sunday, July 24, 2022, the Second World Day for Grandparents and the Elderly will be celebrated throughout the universal Church. The theme chosen by the Holy Father is "In old age they will still bear fruit" (Psalm 92:15) and emphasizes how grandparents and the elderly are a gift both to society and the Church. This year, Pope Francis is also extending the opportunity for a plenary indulgence to the faithful who devote adequate time to visit, in person or virtually, their elderly brothers and sisters on July 24. For more information go to </w:t>
      </w:r>
      <w:hyperlink r:id="rId40" w:tgtFrame="_blank" w:history="1">
        <w:r>
          <w:rPr>
            <w:rStyle w:val="Hyperlink"/>
            <w:rFonts w:ascii="Arial" w:hAnsi="Arial" w:cs="Arial"/>
          </w:rPr>
          <w:t>www.doy.org/family/ </w:t>
        </w:r>
      </w:hyperlink>
      <w:r>
        <w:rPr>
          <w:rFonts w:ascii="Arial" w:hAnsi="Arial" w:cs="Arial"/>
          <w:color w:val="333333"/>
        </w:rPr>
        <w:t>or</w:t>
      </w:r>
      <w:proofErr w:type="gramStart"/>
      <w:r>
        <w:rPr>
          <w:rFonts w:ascii="Arial" w:hAnsi="Arial" w:cs="Arial"/>
          <w:color w:val="333333"/>
        </w:rPr>
        <w:t>  </w:t>
      </w:r>
      <w:proofErr w:type="gramEnd"/>
      <w:r>
        <w:rPr>
          <w:rFonts w:ascii="Arial" w:hAnsi="Arial" w:cs="Arial"/>
          <w:color w:val="333333"/>
        </w:rPr>
        <w:fldChar w:fldCharType="begin"/>
      </w:r>
      <w:r>
        <w:rPr>
          <w:rFonts w:ascii="Arial" w:hAnsi="Arial" w:cs="Arial"/>
          <w:color w:val="333333"/>
        </w:rPr>
        <w:instrText xml:space="preserve"> HYPERLINK "https://www.usccb.org/topics/marriage-and-family-life-ministries/grandparents-elderly" \t "_blank" </w:instrText>
      </w:r>
      <w:r>
        <w:rPr>
          <w:rFonts w:ascii="Arial" w:hAnsi="Arial" w:cs="Arial"/>
          <w:color w:val="333333"/>
        </w:rPr>
        <w:fldChar w:fldCharType="separate"/>
      </w:r>
      <w:r>
        <w:rPr>
          <w:rStyle w:val="Hyperlink"/>
          <w:rFonts w:ascii="Arial" w:hAnsi="Arial" w:cs="Arial"/>
        </w:rPr>
        <w:t>https://www.usccb.org/topics/marriage-and-family-life-ministries/grandparents-elderly</w:t>
      </w:r>
      <w:r>
        <w:rPr>
          <w:rFonts w:ascii="Arial" w:hAnsi="Arial" w:cs="Arial"/>
          <w:color w:val="333333"/>
        </w:rPr>
        <w:fldChar w:fldCharType="end"/>
      </w:r>
    </w:p>
    <w:p w14:paraId="06C6D704" w14:textId="77777777" w:rsidR="008F4AFD" w:rsidRDefault="008F4AFD" w:rsidP="008F4AFD">
      <w:pPr>
        <w:pStyle w:val="NormalWeb"/>
        <w:spacing w:before="0" w:beforeAutospacing="0" w:after="0" w:afterAutospacing="0"/>
        <w:rPr>
          <w:rFonts w:ascii="Arial" w:hAnsi="Arial" w:cs="Arial"/>
          <w:color w:val="333333"/>
        </w:rPr>
      </w:pPr>
      <w:r>
        <w:rPr>
          <w:rFonts w:ascii="Arial" w:hAnsi="Arial" w:cs="Arial"/>
          <w:color w:val="333333"/>
        </w:rPr>
        <w:t> </w:t>
      </w:r>
    </w:p>
    <w:p w14:paraId="15337B1D" w14:textId="77777777" w:rsidR="008F4AFD" w:rsidRDefault="008F4AFD" w:rsidP="008F4AFD">
      <w:pPr>
        <w:pStyle w:val="NormalWeb"/>
        <w:spacing w:before="0" w:beforeAutospacing="0" w:after="0" w:afterAutospacing="0"/>
        <w:rPr>
          <w:rFonts w:ascii="Arial" w:hAnsi="Arial" w:cs="Arial"/>
          <w:color w:val="333333"/>
        </w:rPr>
      </w:pPr>
      <w:hyperlink r:id="rId41" w:tgtFrame="_blank" w:history="1">
        <w:r>
          <w:rPr>
            <w:rStyle w:val="Hyperlink"/>
            <w:rFonts w:ascii="Arial" w:hAnsi="Arial" w:cs="Arial"/>
          </w:rPr>
          <w:t>Flyer: World Day for Grandparents and the Elderly</w:t>
        </w:r>
      </w:hyperlink>
    </w:p>
    <w:p w14:paraId="7306C606" w14:textId="77777777" w:rsidR="008F4AFD" w:rsidRDefault="008F4AFD" w:rsidP="008F4AFD">
      <w:pPr>
        <w:rPr>
          <w:rFonts w:eastAsia="Times New Roman"/>
          <w:b/>
          <w:bCs/>
          <w:color w:val="333333"/>
        </w:rPr>
      </w:pPr>
    </w:p>
    <w:p w14:paraId="7734EAED" w14:textId="77777777" w:rsidR="008F4AFD" w:rsidRDefault="008F4AFD" w:rsidP="008F4AFD">
      <w:pPr>
        <w:pStyle w:val="NormalWeb"/>
        <w:spacing w:before="0" w:beforeAutospacing="0" w:after="0" w:afterAutospacing="0"/>
        <w:rPr>
          <w:rStyle w:val="Strong"/>
          <w:rFonts w:ascii="Arial" w:hAnsi="Arial" w:cs="Arial"/>
          <w:color w:val="333333"/>
          <w:shd w:val="clear" w:color="auto" w:fill="FFFFFF"/>
        </w:rPr>
      </w:pPr>
      <w:r>
        <w:rPr>
          <w:rStyle w:val="Strong"/>
          <w:rFonts w:ascii="Arial" w:hAnsi="Arial" w:cs="Arial"/>
          <w:color w:val="333333"/>
          <w:shd w:val="clear" w:color="auto" w:fill="FFFFFF"/>
        </w:rPr>
        <w:t>Natural Family Planning: Called to the Joy of Love!</w:t>
      </w:r>
    </w:p>
    <w:p w14:paraId="6B177253" w14:textId="77777777" w:rsidR="008F4AFD" w:rsidRDefault="008F4AFD" w:rsidP="008F4AFD">
      <w:pPr>
        <w:pStyle w:val="NormalWeb"/>
        <w:spacing w:before="0" w:beforeAutospacing="0" w:after="0" w:afterAutospacing="0"/>
        <w:rPr>
          <w:rStyle w:val="Strong"/>
          <w:rFonts w:ascii="Arial" w:hAnsi="Arial" w:cs="Arial"/>
          <w:color w:val="333333"/>
          <w:shd w:val="clear" w:color="auto" w:fill="FFFFFF"/>
        </w:rPr>
      </w:pPr>
    </w:p>
    <w:p w14:paraId="30D578E8" w14:textId="44256EC6" w:rsidR="008F4AFD" w:rsidRDefault="008F4AFD" w:rsidP="008F4AFD">
      <w:pPr>
        <w:pStyle w:val="NormalWeb"/>
        <w:spacing w:before="0" w:beforeAutospacing="0" w:after="0" w:afterAutospacing="0"/>
        <w:rPr>
          <w:rFonts w:ascii="Arial" w:hAnsi="Arial" w:cs="Arial"/>
          <w:color w:val="333333"/>
        </w:rPr>
      </w:pPr>
      <w:r>
        <w:rPr>
          <w:rFonts w:ascii="Arial" w:hAnsi="Arial" w:cs="Arial"/>
          <w:color w:val="333333"/>
        </w:rPr>
        <w:t>July 24 – 30 is Natural Family Planning Awareness week and this year’s theme is “Called to the Joy of Love!” Modern methods of Natural Family Planning are scientifically researched and based on the observation of naturally occurring signs and symptoms of fertility during a woman’s menstrual cycle. NFP reflects the God-given dignity of the human person within the context of marriage and family life, promotes openness to life, and recognizes the value of the child. To learn more, go to </w:t>
      </w:r>
      <w:hyperlink r:id="rId42" w:tgtFrame="_blank" w:history="1">
        <w:r>
          <w:rPr>
            <w:rStyle w:val="Hyperlink"/>
            <w:rFonts w:ascii="Arial" w:hAnsi="Arial" w:cs="Arial"/>
          </w:rPr>
          <w:t>www.doy.org/family/</w:t>
        </w:r>
      </w:hyperlink>
      <w:r>
        <w:rPr>
          <w:rFonts w:ascii="Arial" w:hAnsi="Arial" w:cs="Arial"/>
          <w:color w:val="333333"/>
        </w:rPr>
        <w:t> or contact </w:t>
      </w:r>
      <w:hyperlink r:id="rId43" w:history="1">
        <w:r>
          <w:rPr>
            <w:rStyle w:val="Hyperlink"/>
            <w:rFonts w:ascii="Arial" w:hAnsi="Arial" w:cs="Arial"/>
          </w:rPr>
          <w:t>dschmidt@youngstowndiocese.org</w:t>
        </w:r>
      </w:hyperlink>
      <w:r>
        <w:rPr>
          <w:rFonts w:ascii="Arial" w:hAnsi="Arial" w:cs="Arial"/>
          <w:color w:val="333333"/>
        </w:rPr>
        <w:t> or 330-744-8451 ext. 272.</w:t>
      </w:r>
    </w:p>
    <w:p w14:paraId="088C38D2" w14:textId="77777777" w:rsidR="008F4AFD" w:rsidRDefault="008F4AFD" w:rsidP="008F4AFD">
      <w:pPr>
        <w:pStyle w:val="NormalWeb"/>
        <w:spacing w:before="0" w:beforeAutospacing="0" w:after="0" w:afterAutospacing="0"/>
        <w:rPr>
          <w:rFonts w:ascii="Arial" w:hAnsi="Arial" w:cs="Arial"/>
          <w:color w:val="333333"/>
        </w:rPr>
      </w:pPr>
      <w:r>
        <w:rPr>
          <w:rFonts w:ascii="Arial" w:hAnsi="Arial" w:cs="Arial"/>
          <w:color w:val="333333"/>
        </w:rPr>
        <w:t> </w:t>
      </w:r>
    </w:p>
    <w:p w14:paraId="066C9048" w14:textId="77777777" w:rsidR="008F4AFD" w:rsidRDefault="008F4AFD" w:rsidP="008F4AFD">
      <w:pPr>
        <w:pStyle w:val="NormalWeb"/>
        <w:spacing w:before="0" w:beforeAutospacing="0" w:after="0" w:afterAutospacing="0"/>
        <w:rPr>
          <w:rFonts w:ascii="Arial" w:hAnsi="Arial" w:cs="Arial"/>
          <w:color w:val="333333"/>
        </w:rPr>
      </w:pPr>
      <w:hyperlink r:id="rId44" w:tgtFrame="_blank" w:history="1">
        <w:r>
          <w:rPr>
            <w:rStyle w:val="Hyperlink"/>
            <w:rFonts w:ascii="Arial" w:hAnsi="Arial" w:cs="Arial"/>
          </w:rPr>
          <w:t>Flyer: NFP Week 2022</w:t>
        </w:r>
      </w:hyperlink>
    </w:p>
    <w:p w14:paraId="0DE7D248" w14:textId="77777777" w:rsidR="008F4AFD" w:rsidRDefault="008F4AFD" w:rsidP="008F4AFD">
      <w:pPr>
        <w:rPr>
          <w:rFonts w:eastAsia="Times New Roman"/>
          <w:b/>
          <w:bCs/>
          <w:color w:val="333333"/>
        </w:rPr>
      </w:pPr>
    </w:p>
    <w:p w14:paraId="3358E327" w14:textId="77777777" w:rsidR="008F4AFD" w:rsidRPr="008F4AFD" w:rsidRDefault="008F4AFD" w:rsidP="008F4AFD">
      <w:pPr>
        <w:rPr>
          <w:rFonts w:eastAsia="Times New Roman"/>
          <w:color w:val="333333"/>
        </w:rPr>
      </w:pPr>
      <w:r w:rsidRPr="008F4AFD">
        <w:rPr>
          <w:rFonts w:eastAsia="Times New Roman"/>
          <w:b/>
          <w:bCs/>
          <w:color w:val="333333"/>
        </w:rPr>
        <w:t>Eleventh Annual Faith &amp; Family Festival</w:t>
      </w:r>
      <w:r w:rsidRPr="008F4AFD">
        <w:rPr>
          <w:rFonts w:eastAsia="Times New Roman"/>
          <w:color w:val="333333"/>
        </w:rPr>
        <w:t> – Save the Date: September 25</w:t>
      </w:r>
    </w:p>
    <w:p w14:paraId="7B9710BE" w14:textId="77777777" w:rsidR="008F4AFD" w:rsidRDefault="008F4AFD" w:rsidP="008F4AFD">
      <w:pPr>
        <w:rPr>
          <w:rFonts w:eastAsia="Times New Roman"/>
          <w:color w:val="333333"/>
        </w:rPr>
      </w:pPr>
    </w:p>
    <w:p w14:paraId="740F29E7" w14:textId="48402828" w:rsidR="008F4AFD" w:rsidRPr="008F4AFD" w:rsidRDefault="008F4AFD" w:rsidP="008F4AFD">
      <w:pPr>
        <w:rPr>
          <w:rFonts w:eastAsia="Times New Roman"/>
          <w:color w:val="333333"/>
        </w:rPr>
      </w:pPr>
      <w:r w:rsidRPr="008F4AFD">
        <w:rPr>
          <w:rFonts w:eastAsia="Times New Roman"/>
          <w:color w:val="333333"/>
        </w:rPr>
        <w:t xml:space="preserve">A day of fun and fulfillment for families, students and friends will be held on Sunday, September 25, 2022, on the West Quad of the campus of Walsh University at 2020 E. Maple St., North Canton. The day will begin at 11:00 a.m. with Mass with Bishop Bonnar. Our featured presenter is Fr. Leo </w:t>
      </w:r>
      <w:proofErr w:type="spellStart"/>
      <w:r w:rsidRPr="008F4AFD">
        <w:rPr>
          <w:rFonts w:eastAsia="Times New Roman"/>
          <w:color w:val="333333"/>
        </w:rPr>
        <w:t>Patalinghug</w:t>
      </w:r>
      <w:proofErr w:type="spellEnd"/>
      <w:r w:rsidRPr="008F4AFD">
        <w:rPr>
          <w:rFonts w:eastAsia="Times New Roman"/>
          <w:color w:val="333333"/>
        </w:rPr>
        <w:t xml:space="preserve"> “the cooking priest” from Plating Grace. The day will also include musical acts, activities for kids and young people, vendors and exhibitors, and food. </w:t>
      </w:r>
      <w:proofErr w:type="gramStart"/>
      <w:r w:rsidRPr="008F4AFD">
        <w:rPr>
          <w:rFonts w:eastAsia="Times New Roman"/>
          <w:color w:val="333333"/>
        </w:rPr>
        <w:t xml:space="preserve">For more information contact </w:t>
      </w:r>
      <w:hyperlink r:id="rId45" w:history="1">
        <w:r w:rsidRPr="00E14213">
          <w:rPr>
            <w:rStyle w:val="Hyperlink"/>
            <w:rFonts w:eastAsia="Times New Roman"/>
          </w:rPr>
          <w:t>dschmidt@youngstowndiocese.org</w:t>
        </w:r>
      </w:hyperlink>
      <w:r>
        <w:rPr>
          <w:rFonts w:eastAsia="Times New Roman"/>
          <w:color w:val="333333"/>
        </w:rPr>
        <w:t xml:space="preserve"> </w:t>
      </w:r>
      <w:r w:rsidRPr="008F4AFD">
        <w:rPr>
          <w:rFonts w:eastAsia="Times New Roman"/>
          <w:color w:val="333333"/>
        </w:rPr>
        <w:t>or 330-744-8451 ext. 272.</w:t>
      </w:r>
      <w:proofErr w:type="gramEnd"/>
    </w:p>
    <w:p w14:paraId="30833AA7" w14:textId="2D923D78" w:rsidR="00687D64" w:rsidRDefault="00687D64" w:rsidP="008F4AFD"/>
    <w:p w14:paraId="61562480" w14:textId="77777777" w:rsidR="008F4AFD" w:rsidRDefault="008F4AFD" w:rsidP="008F4AFD"/>
    <w:p w14:paraId="40C32DDF" w14:textId="77777777" w:rsidR="008F4AFD" w:rsidRPr="009B748B" w:rsidRDefault="008F4AFD" w:rsidP="008F4AFD"/>
    <w:p w14:paraId="1AC3A905" w14:textId="77777777" w:rsidR="008F4AFD" w:rsidRDefault="008F4AFD" w:rsidP="002A068A">
      <w:pPr>
        <w:rPr>
          <w:color w:val="333333"/>
          <w:shd w:val="clear" w:color="auto" w:fill="FFFFFF"/>
        </w:rPr>
      </w:pPr>
      <w:r>
        <w:rPr>
          <w:rStyle w:val="Strong"/>
          <w:color w:val="333333"/>
          <w:shd w:val="clear" w:color="auto" w:fill="FFFFFF"/>
        </w:rPr>
        <w:t>Project Rachel Outreach – July Message for Bulletin/Newsletter:</w:t>
      </w:r>
      <w:r>
        <w:rPr>
          <w:color w:val="333333"/>
        </w:rPr>
        <w:br/>
      </w:r>
    </w:p>
    <w:p w14:paraId="6EEAADB5" w14:textId="5F37D299" w:rsidR="008F4AFD" w:rsidRDefault="008F4AFD" w:rsidP="002A068A">
      <w:pPr>
        <w:rPr>
          <w:color w:val="333333"/>
          <w:shd w:val="clear" w:color="auto" w:fill="FFFFFF"/>
        </w:rPr>
      </w:pPr>
      <w:r>
        <w:rPr>
          <w:color w:val="333333"/>
          <w:shd w:val="clear" w:color="auto" w:fill="FFFFFF"/>
        </w:rPr>
        <w:t xml:space="preserve">Do you need freedom from the heartache of an abortion? God’s mercy offers release from the bonds of regret. There is Hope and Healing available. For CONFIDENTIAL help text or call Project Rachel of Northeast Ohio at 330-360-0430 or go to </w:t>
      </w:r>
      <w:hyperlink r:id="rId46" w:history="1">
        <w:r w:rsidRPr="00E14213">
          <w:rPr>
            <w:rStyle w:val="Hyperlink"/>
            <w:shd w:val="clear" w:color="auto" w:fill="FFFFFF"/>
          </w:rPr>
          <w:t>https://hopeafterabortionneo.weebly.com/</w:t>
        </w:r>
      </w:hyperlink>
      <w:r>
        <w:rPr>
          <w:color w:val="333333"/>
          <w:shd w:val="clear" w:color="auto" w:fill="FFFFFF"/>
        </w:rPr>
        <w:t xml:space="preserve"> </w:t>
      </w:r>
    </w:p>
    <w:p w14:paraId="591D17F5" w14:textId="77777777" w:rsidR="008F4AFD" w:rsidRDefault="008F4AFD" w:rsidP="002A068A">
      <w:pPr>
        <w:rPr>
          <w:color w:val="333333"/>
          <w:shd w:val="clear" w:color="auto" w:fill="FFFFFF"/>
        </w:rPr>
      </w:pPr>
    </w:p>
    <w:p w14:paraId="105328EF" w14:textId="77777777" w:rsidR="008F4AFD" w:rsidRDefault="008F4AFD" w:rsidP="002A068A">
      <w:pPr>
        <w:rPr>
          <w:color w:val="333333"/>
          <w:shd w:val="clear" w:color="auto" w:fill="FFFFFF"/>
        </w:rPr>
      </w:pPr>
    </w:p>
    <w:p w14:paraId="525772B8" w14:textId="77777777" w:rsidR="008F4AFD" w:rsidRDefault="008F4AFD" w:rsidP="008F4AFD">
      <w:pPr>
        <w:pStyle w:val="NormalWeb"/>
        <w:spacing w:before="0" w:beforeAutospacing="0" w:after="0" w:afterAutospacing="0"/>
        <w:rPr>
          <w:rFonts w:ascii="Arial" w:hAnsi="Arial" w:cs="Arial"/>
          <w:color w:val="333333"/>
        </w:rPr>
      </w:pPr>
      <w:r>
        <w:rPr>
          <w:rStyle w:val="Strong"/>
          <w:rFonts w:ascii="Arial" w:hAnsi="Arial" w:cs="Arial"/>
          <w:color w:val="333333"/>
        </w:rPr>
        <w:t>Intercessions for Life and Pro-Life Bulletin Briefs</w:t>
      </w:r>
    </w:p>
    <w:p w14:paraId="7FD8DC73" w14:textId="64E266D9" w:rsidR="00237FDC" w:rsidRDefault="008F4AFD" w:rsidP="008F4AFD">
      <w:pPr>
        <w:pStyle w:val="NormalWeb"/>
        <w:spacing w:before="0" w:beforeAutospacing="0" w:after="0" w:afterAutospacing="0"/>
        <w:rPr>
          <w:rFonts w:ascii="Arial" w:hAnsi="Arial" w:cs="Arial"/>
          <w:color w:val="333333"/>
        </w:rPr>
      </w:pPr>
      <w:r>
        <w:rPr>
          <w:rFonts w:ascii="Arial" w:hAnsi="Arial" w:cs="Arial"/>
          <w:color w:val="333333"/>
        </w:rPr>
        <w:br/>
        <w:t>Recommended intercessions and bulletin briefs for July, prepared by the U.S. Conference of Catholic Bishops Secretariat for Pro-Life Activities, may be found at </w:t>
      </w:r>
      <w:hyperlink r:id="rId47" w:tgtFrame="_blank" w:history="1">
        <w:r>
          <w:rPr>
            <w:rStyle w:val="Hyperlink"/>
            <w:rFonts w:ascii="Arial" w:hAnsi="Arial" w:cs="Arial"/>
          </w:rPr>
          <w:t>https://www.respectlife.org/word-of-life</w:t>
        </w:r>
      </w:hyperlink>
    </w:p>
    <w:p w14:paraId="5C908D57" w14:textId="77777777" w:rsidR="00237FDC" w:rsidRDefault="00237FDC">
      <w:pPr>
        <w:shd w:val="clear" w:color="auto" w:fill="auto"/>
        <w:rPr>
          <w:color w:val="333333"/>
        </w:rPr>
      </w:pPr>
      <w:r>
        <w:rPr>
          <w:color w:val="333333"/>
        </w:rPr>
        <w:br w:type="page"/>
      </w:r>
    </w:p>
    <w:p w14:paraId="32ECA863" w14:textId="0216034E" w:rsidR="00237FDC" w:rsidRDefault="00237FDC">
      <w:pPr>
        <w:shd w:val="clear" w:color="auto" w:fill="auto"/>
        <w:rPr>
          <w:rFonts w:eastAsia="Arial Unicode MS"/>
          <w:color w:val="333333"/>
        </w:rPr>
      </w:pPr>
      <w:r>
        <w:rPr>
          <w:rFonts w:eastAsia="Arial Unicode MS"/>
          <w:noProof/>
          <w:color w:val="333333"/>
        </w:rPr>
        <w:lastRenderedPageBreak/>
        <w:drawing>
          <wp:inline distT="0" distB="0" distL="0" distR="0" wp14:anchorId="1A2C2DD5" wp14:editId="5934E1E8">
            <wp:extent cx="6675120" cy="86366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of-Communion-Part-1-pg1.png"/>
                    <pic:cNvPicPr/>
                  </pic:nvPicPr>
                  <pic:blipFill>
                    <a:blip r:embed="rId48">
                      <a:extLst>
                        <a:ext uri="{28A0092B-C50C-407E-A947-70E740481C1C}">
                          <a14:useLocalDpi xmlns:a14="http://schemas.microsoft.com/office/drawing/2010/main" val="0"/>
                        </a:ext>
                      </a:extLst>
                    </a:blip>
                    <a:stretch>
                      <a:fillRect/>
                    </a:stretch>
                  </pic:blipFill>
                  <pic:spPr>
                    <a:xfrm>
                      <a:off x="0" y="0"/>
                      <a:ext cx="6675120" cy="8636635"/>
                    </a:xfrm>
                    <a:prstGeom prst="rect">
                      <a:avLst/>
                    </a:prstGeom>
                  </pic:spPr>
                </pic:pic>
              </a:graphicData>
            </a:graphic>
          </wp:inline>
        </w:drawing>
      </w:r>
    </w:p>
    <w:p w14:paraId="21897B44" w14:textId="77777777" w:rsidR="00237FDC" w:rsidRDefault="00237FDC">
      <w:pPr>
        <w:shd w:val="clear" w:color="auto" w:fill="auto"/>
        <w:rPr>
          <w:rFonts w:eastAsia="Arial Unicode MS"/>
          <w:color w:val="333333"/>
        </w:rPr>
      </w:pPr>
      <w:r>
        <w:rPr>
          <w:rFonts w:eastAsia="Arial Unicode MS"/>
          <w:color w:val="333333"/>
        </w:rPr>
        <w:br w:type="page"/>
      </w:r>
    </w:p>
    <w:p w14:paraId="031CC74A" w14:textId="50463BF3" w:rsidR="00237FDC" w:rsidRDefault="00237FDC">
      <w:pPr>
        <w:shd w:val="clear" w:color="auto" w:fill="auto"/>
        <w:rPr>
          <w:rFonts w:eastAsia="Arial Unicode MS"/>
          <w:color w:val="333333"/>
        </w:rPr>
      </w:pPr>
      <w:r>
        <w:rPr>
          <w:rFonts w:eastAsia="Arial Unicode MS"/>
          <w:noProof/>
          <w:color w:val="333333"/>
        </w:rPr>
        <w:lastRenderedPageBreak/>
        <w:drawing>
          <wp:inline distT="0" distB="0" distL="0" distR="0" wp14:anchorId="2A950EB8" wp14:editId="6575C2A8">
            <wp:extent cx="6675120" cy="86353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ption-of-Communion-Part-1-pg2.png"/>
                    <pic:cNvPicPr/>
                  </pic:nvPicPr>
                  <pic:blipFill>
                    <a:blip r:embed="rId49">
                      <a:extLst>
                        <a:ext uri="{28A0092B-C50C-407E-A947-70E740481C1C}">
                          <a14:useLocalDpi xmlns:a14="http://schemas.microsoft.com/office/drawing/2010/main" val="0"/>
                        </a:ext>
                      </a:extLst>
                    </a:blip>
                    <a:stretch>
                      <a:fillRect/>
                    </a:stretch>
                  </pic:blipFill>
                  <pic:spPr>
                    <a:xfrm>
                      <a:off x="0" y="0"/>
                      <a:ext cx="6675120" cy="8635365"/>
                    </a:xfrm>
                    <a:prstGeom prst="rect">
                      <a:avLst/>
                    </a:prstGeom>
                  </pic:spPr>
                </pic:pic>
              </a:graphicData>
            </a:graphic>
          </wp:inline>
        </w:drawing>
      </w:r>
    </w:p>
    <w:p w14:paraId="3176AF39" w14:textId="77777777" w:rsidR="00237FDC" w:rsidRDefault="00237FDC">
      <w:pPr>
        <w:shd w:val="clear" w:color="auto" w:fill="auto"/>
        <w:rPr>
          <w:rFonts w:eastAsia="Arial Unicode MS"/>
          <w:color w:val="333333"/>
        </w:rPr>
      </w:pPr>
      <w:r>
        <w:rPr>
          <w:rFonts w:eastAsia="Arial Unicode MS"/>
          <w:color w:val="333333"/>
        </w:rPr>
        <w:br w:type="page"/>
      </w:r>
    </w:p>
    <w:p w14:paraId="7965C512" w14:textId="2564ECAD" w:rsidR="00237FDC" w:rsidRDefault="00237FDC">
      <w:pPr>
        <w:shd w:val="clear" w:color="auto" w:fill="auto"/>
        <w:rPr>
          <w:rFonts w:eastAsia="Arial Unicode MS"/>
          <w:color w:val="333333"/>
        </w:rPr>
      </w:pPr>
      <w:r>
        <w:rPr>
          <w:rFonts w:eastAsia="Arial Unicode MS"/>
          <w:noProof/>
          <w:color w:val="333333"/>
        </w:rPr>
        <w:lastRenderedPageBreak/>
        <w:drawing>
          <wp:inline distT="0" distB="0" distL="0" distR="0" wp14:anchorId="67A7E0A4" wp14:editId="7B6838A4">
            <wp:extent cx="6675120" cy="86385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ure-at-Communion-Part-2-pg1.png"/>
                    <pic:cNvPicPr/>
                  </pic:nvPicPr>
                  <pic:blipFill>
                    <a:blip r:embed="rId50">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2BD87B7F" w14:textId="77777777" w:rsidR="00237FDC" w:rsidRDefault="00237FDC">
      <w:pPr>
        <w:shd w:val="clear" w:color="auto" w:fill="auto"/>
        <w:rPr>
          <w:rFonts w:eastAsia="Arial Unicode MS"/>
          <w:color w:val="333333"/>
        </w:rPr>
      </w:pPr>
      <w:r>
        <w:rPr>
          <w:rFonts w:eastAsia="Arial Unicode MS"/>
          <w:color w:val="333333"/>
        </w:rPr>
        <w:br w:type="page"/>
      </w:r>
    </w:p>
    <w:p w14:paraId="27C400F1" w14:textId="3237638F" w:rsidR="00237FDC" w:rsidRDefault="00237FDC">
      <w:pPr>
        <w:shd w:val="clear" w:color="auto" w:fill="auto"/>
        <w:rPr>
          <w:rFonts w:eastAsia="Arial Unicode MS"/>
          <w:color w:val="333333"/>
        </w:rPr>
      </w:pPr>
      <w:bookmarkStart w:id="0" w:name="_GoBack"/>
      <w:r>
        <w:rPr>
          <w:rFonts w:eastAsia="Arial Unicode MS"/>
          <w:noProof/>
          <w:color w:val="333333"/>
        </w:rPr>
        <w:lastRenderedPageBreak/>
        <w:drawing>
          <wp:inline distT="0" distB="0" distL="0" distR="0" wp14:anchorId="11F33593" wp14:editId="520D1AEC">
            <wp:extent cx="6675120" cy="86372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ure-at-Communion-Part-2-pg2.png"/>
                    <pic:cNvPicPr/>
                  </pic:nvPicPr>
                  <pic:blipFill>
                    <a:blip r:embed="rId51">
                      <a:extLst>
                        <a:ext uri="{28A0092B-C50C-407E-A947-70E740481C1C}">
                          <a14:useLocalDpi xmlns:a14="http://schemas.microsoft.com/office/drawing/2010/main" val="0"/>
                        </a:ext>
                      </a:extLst>
                    </a:blip>
                    <a:stretch>
                      <a:fillRect/>
                    </a:stretch>
                  </pic:blipFill>
                  <pic:spPr>
                    <a:xfrm>
                      <a:off x="0" y="0"/>
                      <a:ext cx="6675120" cy="8637270"/>
                    </a:xfrm>
                    <a:prstGeom prst="rect">
                      <a:avLst/>
                    </a:prstGeom>
                  </pic:spPr>
                </pic:pic>
              </a:graphicData>
            </a:graphic>
          </wp:inline>
        </w:drawing>
      </w:r>
      <w:bookmarkEnd w:id="0"/>
    </w:p>
    <w:p w14:paraId="752699AD" w14:textId="63B5343F" w:rsidR="008F4AFD" w:rsidRDefault="00237FDC" w:rsidP="008F4AFD">
      <w:pPr>
        <w:pStyle w:val="NormalWeb"/>
        <w:spacing w:before="0" w:beforeAutospacing="0" w:after="0" w:afterAutospacing="0"/>
        <w:rPr>
          <w:rFonts w:ascii="Arial" w:hAnsi="Arial" w:cs="Arial"/>
          <w:color w:val="333333"/>
        </w:rPr>
      </w:pPr>
      <w:r>
        <w:rPr>
          <w:rFonts w:ascii="Arial" w:hAnsi="Arial" w:cs="Arial"/>
          <w:noProof/>
          <w:color w:val="333333"/>
        </w:rPr>
        <w:lastRenderedPageBreak/>
        <w:drawing>
          <wp:inline distT="0" distB="0" distL="0" distR="0" wp14:anchorId="39A2535E" wp14:editId="75F0D372">
            <wp:extent cx="6675120" cy="8638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ying-Amen-Part-3.png"/>
                    <pic:cNvPicPr/>
                  </pic:nvPicPr>
                  <pic:blipFill>
                    <a:blip r:embed="rId52">
                      <a:extLst>
                        <a:ext uri="{28A0092B-C50C-407E-A947-70E740481C1C}">
                          <a14:useLocalDpi xmlns:a14="http://schemas.microsoft.com/office/drawing/2010/main" val="0"/>
                        </a:ext>
                      </a:extLst>
                    </a:blip>
                    <a:stretch>
                      <a:fillRect/>
                    </a:stretch>
                  </pic:blipFill>
                  <pic:spPr>
                    <a:xfrm>
                      <a:off x="0" y="0"/>
                      <a:ext cx="6675120" cy="8638540"/>
                    </a:xfrm>
                    <a:prstGeom prst="rect">
                      <a:avLst/>
                    </a:prstGeom>
                  </pic:spPr>
                </pic:pic>
              </a:graphicData>
            </a:graphic>
          </wp:inline>
        </w:drawing>
      </w:r>
    </w:p>
    <w:p w14:paraId="3F23F00E" w14:textId="3C16FE0D" w:rsidR="00687D64" w:rsidRDefault="00687D64" w:rsidP="002A068A">
      <w:r>
        <w:br w:type="page"/>
      </w:r>
    </w:p>
    <w:p w14:paraId="3CDB503E" w14:textId="1D161C0F" w:rsidR="00687D64" w:rsidRDefault="001537CF" w:rsidP="002A068A">
      <w:r>
        <w:rPr>
          <w:noProof/>
        </w:rPr>
        <w:object w:dxaOrig="9180" w:dyaOrig="11880" w14:anchorId="76A78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7.65pt;height:450.5pt;mso-width-percent:0;mso-height-percent:0;mso-width-percent:0;mso-height-percent:0" o:ole="">
            <v:imagedata r:id="rId53" o:title=""/>
          </v:shape>
          <o:OLEObject Type="Embed" ProgID="Acrobat.Document.DC" ShapeID="_x0000_i1025" DrawAspect="Content" ObjectID="_1717931433" r:id="rId54"/>
        </w:object>
      </w:r>
    </w:p>
    <w:p w14:paraId="11D030BA" w14:textId="77777777" w:rsidR="00687D64" w:rsidRDefault="00687D64" w:rsidP="002A068A">
      <w:r>
        <w:br w:type="page"/>
      </w:r>
    </w:p>
    <w:p w14:paraId="42E91B84" w14:textId="23AA2F03" w:rsidR="00075F46" w:rsidRDefault="00075F46" w:rsidP="002A068A"/>
    <w:p w14:paraId="662DB35C" w14:textId="7A74A1F6" w:rsidR="00075F46" w:rsidRDefault="009B748B" w:rsidP="002A068A">
      <w:r>
        <w:rPr>
          <w:noProof/>
        </w:rPr>
        <w:drawing>
          <wp:inline distT="0" distB="0" distL="0" distR="0" wp14:anchorId="67766283" wp14:editId="0CA3A1A1">
            <wp:extent cx="3647820" cy="472116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91).png"/>
                    <pic:cNvPicPr/>
                  </pic:nvPicPr>
                  <pic:blipFill>
                    <a:blip r:embed="rId55">
                      <a:extLst>
                        <a:ext uri="{28A0092B-C50C-407E-A947-70E740481C1C}">
                          <a14:useLocalDpi xmlns:a14="http://schemas.microsoft.com/office/drawing/2010/main" val="0"/>
                        </a:ext>
                      </a:extLst>
                    </a:blip>
                    <a:stretch>
                      <a:fillRect/>
                    </a:stretch>
                  </pic:blipFill>
                  <pic:spPr>
                    <a:xfrm>
                      <a:off x="0" y="0"/>
                      <a:ext cx="3653035" cy="4727915"/>
                    </a:xfrm>
                    <a:prstGeom prst="rect">
                      <a:avLst/>
                    </a:prstGeom>
                  </pic:spPr>
                </pic:pic>
              </a:graphicData>
            </a:graphic>
          </wp:inline>
        </w:drawing>
      </w:r>
      <w:r w:rsidR="00075F46">
        <w:br w:type="page"/>
      </w:r>
    </w:p>
    <w:p w14:paraId="3F0B3261" w14:textId="77777777" w:rsidR="008F4AFD" w:rsidRPr="008F4AFD" w:rsidRDefault="008F4AFD" w:rsidP="008F4AFD">
      <w:pPr>
        <w:jc w:val="center"/>
        <w:rPr>
          <w:rFonts w:eastAsia="Times New Roman"/>
          <w:b/>
          <w:color w:val="333333"/>
        </w:rPr>
      </w:pPr>
      <w:r w:rsidRPr="008F4AFD">
        <w:rPr>
          <w:rFonts w:eastAsia="Times New Roman"/>
          <w:b/>
          <w:color w:val="333333"/>
        </w:rPr>
        <w:lastRenderedPageBreak/>
        <w:t>ST. JOSEPH'S OF MANTUA</w:t>
      </w:r>
      <w:r w:rsidRPr="008F4AFD">
        <w:rPr>
          <w:rFonts w:eastAsia="Times New Roman"/>
          <w:b/>
          <w:color w:val="333333"/>
        </w:rPr>
        <w:br/>
        <w:t>58th OX ROAST FAIR</w:t>
      </w:r>
    </w:p>
    <w:p w14:paraId="1AD52377" w14:textId="77777777" w:rsidR="008F4AFD" w:rsidRDefault="008F4AFD" w:rsidP="008F4AFD">
      <w:pPr>
        <w:jc w:val="center"/>
        <w:rPr>
          <w:rFonts w:eastAsia="Times New Roman"/>
          <w:color w:val="333333"/>
        </w:rPr>
      </w:pPr>
    </w:p>
    <w:p w14:paraId="2B9882F7" w14:textId="77777777" w:rsidR="008F4AFD" w:rsidRPr="008F4AFD" w:rsidRDefault="008F4AFD" w:rsidP="008F4AFD">
      <w:pPr>
        <w:jc w:val="center"/>
        <w:rPr>
          <w:rFonts w:eastAsia="Times New Roman"/>
          <w:color w:val="333333"/>
        </w:rPr>
      </w:pPr>
      <w:r w:rsidRPr="008F4AFD">
        <w:rPr>
          <w:rFonts w:eastAsia="Times New Roman"/>
          <w:color w:val="333333"/>
        </w:rPr>
        <w:t>July 15th - 6 p.m. to 11:30 p.m</w:t>
      </w:r>
      <w:proofErr w:type="gramStart"/>
      <w:r w:rsidRPr="008F4AFD">
        <w:rPr>
          <w:rFonts w:eastAsia="Times New Roman"/>
          <w:color w:val="333333"/>
        </w:rPr>
        <w:t>.</w:t>
      </w:r>
      <w:proofErr w:type="gramEnd"/>
      <w:r w:rsidRPr="008F4AFD">
        <w:rPr>
          <w:rFonts w:eastAsia="Times New Roman"/>
          <w:color w:val="333333"/>
        </w:rPr>
        <w:br/>
        <w:t>July 16th 1 p.m. to 11:30 p.m.</w:t>
      </w:r>
      <w:r w:rsidRPr="008F4AFD">
        <w:rPr>
          <w:rFonts w:eastAsia="Times New Roman"/>
          <w:color w:val="333333"/>
        </w:rPr>
        <w:br/>
        <w:t>July 17th - Noon to 10 p.m.</w:t>
      </w:r>
    </w:p>
    <w:p w14:paraId="7DBE3E6E" w14:textId="77777777" w:rsidR="008F4AFD" w:rsidRDefault="008F4AFD" w:rsidP="008F4AFD">
      <w:pPr>
        <w:jc w:val="center"/>
        <w:rPr>
          <w:rFonts w:eastAsia="Times New Roman"/>
          <w:color w:val="333333"/>
        </w:rPr>
      </w:pPr>
      <w:r w:rsidRPr="008F4AFD">
        <w:rPr>
          <w:rFonts w:eastAsia="Times New Roman"/>
          <w:color w:val="333333"/>
        </w:rPr>
        <w:t>WE’RE LOOKING FORWARD TO 2022!</w:t>
      </w:r>
      <w:r w:rsidRPr="008F4AFD">
        <w:rPr>
          <w:rFonts w:eastAsia="Times New Roman"/>
          <w:color w:val="333333"/>
        </w:rPr>
        <w:br/>
      </w:r>
    </w:p>
    <w:p w14:paraId="439B2AEC" w14:textId="77777777" w:rsidR="008F4AFD" w:rsidRDefault="008F4AFD" w:rsidP="008F4AFD">
      <w:pPr>
        <w:jc w:val="center"/>
        <w:rPr>
          <w:rFonts w:eastAsia="Times New Roman"/>
          <w:color w:val="333333"/>
        </w:rPr>
      </w:pPr>
      <w:r w:rsidRPr="008F4AFD">
        <w:rPr>
          <w:rFonts w:eastAsia="Times New Roman"/>
          <w:color w:val="333333"/>
        </w:rPr>
        <w:t>Largest 3-day Fair in Northern Portage County</w:t>
      </w:r>
      <w:r w:rsidRPr="008F4AFD">
        <w:rPr>
          <w:rFonts w:eastAsia="Times New Roman"/>
          <w:color w:val="333333"/>
        </w:rPr>
        <w:br/>
      </w:r>
    </w:p>
    <w:p w14:paraId="1B004116" w14:textId="77777777" w:rsidR="008F4AFD" w:rsidRDefault="008F4AFD" w:rsidP="008F4AFD">
      <w:pPr>
        <w:jc w:val="center"/>
        <w:rPr>
          <w:rFonts w:eastAsia="Times New Roman"/>
          <w:color w:val="333333"/>
        </w:rPr>
      </w:pPr>
      <w:r w:rsidRPr="008F4AFD">
        <w:rPr>
          <w:rFonts w:eastAsia="Times New Roman"/>
          <w:color w:val="333333"/>
        </w:rPr>
        <w:t>Family Fun • Delicious Food • Beer Garden</w:t>
      </w:r>
      <w:r w:rsidRPr="008F4AFD">
        <w:rPr>
          <w:rFonts w:eastAsia="Times New Roman"/>
          <w:color w:val="333333"/>
        </w:rPr>
        <w:br/>
        <w:t>Friday Fireworks • Saturday 5K Walk/Run</w:t>
      </w:r>
      <w:r w:rsidRPr="008F4AFD">
        <w:rPr>
          <w:rFonts w:eastAsia="Times New Roman"/>
          <w:color w:val="333333"/>
        </w:rPr>
        <w:br/>
        <w:t>Rides • Games • Contests • Cash Prizes • Giveaways</w:t>
      </w:r>
      <w:r w:rsidRPr="008F4AFD">
        <w:rPr>
          <w:rFonts w:eastAsia="Times New Roman"/>
          <w:color w:val="333333"/>
        </w:rPr>
        <w:br/>
        <w:t>Sunday Blessing of Bikes • Karaoke Sunday Night</w:t>
      </w:r>
      <w:r w:rsidRPr="008F4AFD">
        <w:rPr>
          <w:rFonts w:eastAsia="Times New Roman"/>
          <w:color w:val="333333"/>
        </w:rPr>
        <w:br/>
        <w:t>Live Bands at Main Stage, Beer Garden &amp; Talent Stage</w:t>
      </w:r>
      <w:r w:rsidRPr="008F4AFD">
        <w:rPr>
          <w:rFonts w:eastAsia="Times New Roman"/>
          <w:color w:val="333333"/>
        </w:rPr>
        <w:br/>
        <w:t>Ox Roast Sandwiches &amp; Sundaes • Casino &amp; Instant Bingo Games</w:t>
      </w:r>
      <w:r w:rsidRPr="008F4AFD">
        <w:rPr>
          <w:rFonts w:eastAsia="Times New Roman"/>
          <w:color w:val="333333"/>
        </w:rPr>
        <w:br/>
        <w:t>Semi Truck, 4WD Pick-Up &amp; Tractor Pulls</w:t>
      </w:r>
      <w:r w:rsidRPr="008F4AFD">
        <w:rPr>
          <w:rFonts w:eastAsia="Times New Roman"/>
          <w:color w:val="333333"/>
        </w:rPr>
        <w:br/>
      </w:r>
    </w:p>
    <w:p w14:paraId="14E51267" w14:textId="73CDBA5D" w:rsidR="008F4AFD" w:rsidRPr="008F4AFD" w:rsidRDefault="008F4AFD" w:rsidP="008F4AFD">
      <w:pPr>
        <w:jc w:val="center"/>
        <w:rPr>
          <w:rFonts w:eastAsia="Times New Roman"/>
          <w:color w:val="333333"/>
        </w:rPr>
      </w:pPr>
      <w:r w:rsidRPr="008F4AFD">
        <w:rPr>
          <w:rFonts w:eastAsia="Times New Roman"/>
          <w:color w:val="333333"/>
        </w:rPr>
        <w:t xml:space="preserve">Not </w:t>
      </w:r>
      <w:proofErr w:type="gramStart"/>
      <w:r w:rsidRPr="008F4AFD">
        <w:rPr>
          <w:rFonts w:eastAsia="Times New Roman"/>
          <w:color w:val="333333"/>
        </w:rPr>
        <w:t>Your</w:t>
      </w:r>
      <w:proofErr w:type="gramEnd"/>
      <w:r w:rsidRPr="008F4AFD">
        <w:rPr>
          <w:rFonts w:eastAsia="Times New Roman"/>
          <w:color w:val="333333"/>
        </w:rPr>
        <w:t xml:space="preserve"> Typical Church Festival!!!</w:t>
      </w:r>
    </w:p>
    <w:p w14:paraId="367365AA" w14:textId="77777777" w:rsidR="008F4AFD" w:rsidRDefault="008F4AFD" w:rsidP="008F4AFD">
      <w:pPr>
        <w:jc w:val="center"/>
        <w:rPr>
          <w:rFonts w:eastAsia="Times New Roman"/>
          <w:color w:val="333333"/>
        </w:rPr>
      </w:pPr>
    </w:p>
    <w:p w14:paraId="32FFB6A3" w14:textId="77777777" w:rsidR="008F4AFD" w:rsidRPr="008F4AFD" w:rsidRDefault="008F4AFD" w:rsidP="008F4AFD">
      <w:pPr>
        <w:jc w:val="center"/>
        <w:rPr>
          <w:rFonts w:eastAsia="Times New Roman"/>
          <w:color w:val="333333"/>
        </w:rPr>
      </w:pPr>
      <w:r w:rsidRPr="008F4AFD">
        <w:rPr>
          <w:rFonts w:eastAsia="Times New Roman"/>
          <w:color w:val="333333"/>
        </w:rPr>
        <w:t>Located on St. Joseph Blvd. off Pioneer Trail, West of S.R. 44</w:t>
      </w:r>
      <w:r w:rsidRPr="008F4AFD">
        <w:rPr>
          <w:rFonts w:eastAsia="Times New Roman"/>
          <w:color w:val="333333"/>
        </w:rPr>
        <w:br/>
        <w:t>South of S.R. 82 just North of Mantua Village</w:t>
      </w:r>
      <w:r w:rsidRPr="008F4AFD">
        <w:rPr>
          <w:rFonts w:eastAsia="Times New Roman"/>
          <w:color w:val="333333"/>
        </w:rPr>
        <w:br/>
        <w:t>Accessible from Alt. 422 or Ohio Turnpike Exit 193</w:t>
      </w:r>
    </w:p>
    <w:p w14:paraId="0410098C" w14:textId="77777777" w:rsidR="008F4AFD" w:rsidRDefault="008F4AFD" w:rsidP="008F4AFD">
      <w:pPr>
        <w:jc w:val="center"/>
        <w:rPr>
          <w:rFonts w:eastAsia="Times New Roman"/>
          <w:color w:val="333333"/>
        </w:rPr>
      </w:pPr>
    </w:p>
    <w:p w14:paraId="170E4E0E" w14:textId="0E8C8E01" w:rsidR="008F4AFD" w:rsidRDefault="008F4AFD" w:rsidP="008F4AFD">
      <w:pPr>
        <w:jc w:val="center"/>
        <w:rPr>
          <w:rFonts w:eastAsia="Times New Roman"/>
          <w:color w:val="333333"/>
        </w:rPr>
      </w:pPr>
      <w:r w:rsidRPr="008F4AFD">
        <w:rPr>
          <w:rFonts w:eastAsia="Times New Roman"/>
          <w:color w:val="333333"/>
        </w:rPr>
        <w:t>For More In</w:t>
      </w:r>
      <w:r>
        <w:rPr>
          <w:rFonts w:eastAsia="Times New Roman"/>
          <w:color w:val="333333"/>
        </w:rPr>
        <w:t>fo: call 330-274-2253</w:t>
      </w:r>
      <w:r w:rsidRPr="008F4AFD">
        <w:rPr>
          <w:rFonts w:eastAsia="Times New Roman"/>
          <w:color w:val="333333"/>
        </w:rPr>
        <w:br/>
        <w:t xml:space="preserve">visit </w:t>
      </w:r>
      <w:hyperlink r:id="rId56" w:history="1">
        <w:r w:rsidRPr="00E14213">
          <w:rPr>
            <w:rStyle w:val="Hyperlink"/>
            <w:rFonts w:eastAsia="Times New Roman"/>
          </w:rPr>
          <w:t>https://stjosephmantua.com/ox-roast-fair</w:t>
        </w:r>
      </w:hyperlink>
      <w:r>
        <w:rPr>
          <w:rFonts w:eastAsia="Times New Roman"/>
          <w:color w:val="333333"/>
        </w:rPr>
        <w:t xml:space="preserve"> </w:t>
      </w:r>
      <w:r>
        <w:rPr>
          <w:rFonts w:eastAsia="Times New Roman"/>
          <w:color w:val="333333"/>
        </w:rPr>
        <w:br/>
        <w:t>or Find Us o</w:t>
      </w:r>
      <w:r w:rsidRPr="008F4AFD">
        <w:rPr>
          <w:rFonts w:eastAsia="Times New Roman"/>
          <w:color w:val="333333"/>
        </w:rPr>
        <w:t>n Facebook!</w:t>
      </w:r>
    </w:p>
    <w:p w14:paraId="4130772F" w14:textId="7B59101A" w:rsidR="008F4AFD" w:rsidRDefault="008F4AFD">
      <w:pPr>
        <w:shd w:val="clear" w:color="auto" w:fill="auto"/>
        <w:rPr>
          <w:rFonts w:eastAsia="Times New Roman"/>
          <w:color w:val="333333"/>
        </w:rPr>
      </w:pPr>
      <w:r>
        <w:rPr>
          <w:rFonts w:eastAsia="Times New Roman"/>
          <w:color w:val="333333"/>
        </w:rPr>
        <w:br w:type="page"/>
      </w:r>
    </w:p>
    <w:p w14:paraId="2ACDE191" w14:textId="77777777" w:rsidR="008F4AFD" w:rsidRPr="008F4AFD" w:rsidRDefault="008F4AFD" w:rsidP="008F4AFD">
      <w:pPr>
        <w:rPr>
          <w:rFonts w:eastAsia="Times New Roman"/>
          <w:color w:val="333333"/>
        </w:rPr>
      </w:pPr>
      <w:r w:rsidRPr="008F4AFD">
        <w:rPr>
          <w:rFonts w:eastAsia="Times New Roman"/>
          <w:b/>
          <w:bCs/>
          <w:color w:val="333333"/>
        </w:rPr>
        <w:lastRenderedPageBreak/>
        <w:t>Diocese of Youngstown 35th Annual Pilgrimage</w:t>
      </w:r>
      <w:r w:rsidRPr="008F4AFD">
        <w:rPr>
          <w:rFonts w:eastAsia="Times New Roman"/>
          <w:color w:val="333333"/>
        </w:rPr>
        <w:br/>
      </w:r>
      <w:proofErr w:type="gramStart"/>
      <w:r w:rsidRPr="008F4AFD">
        <w:rPr>
          <w:rFonts w:eastAsia="Times New Roman"/>
          <w:b/>
          <w:bCs/>
          <w:color w:val="333333"/>
        </w:rPr>
        <w:t>The</w:t>
      </w:r>
      <w:proofErr w:type="gramEnd"/>
      <w:r w:rsidRPr="008F4AFD">
        <w:rPr>
          <w:rFonts w:eastAsia="Times New Roman"/>
          <w:b/>
          <w:bCs/>
          <w:color w:val="333333"/>
        </w:rPr>
        <w:t xml:space="preserve"> Basilica and National Shrine of Our Lady of Consolation</w:t>
      </w:r>
      <w:r w:rsidRPr="008F4AFD">
        <w:rPr>
          <w:rFonts w:eastAsia="Times New Roman"/>
          <w:color w:val="333333"/>
        </w:rPr>
        <w:br/>
      </w:r>
      <w:r w:rsidRPr="008F4AFD">
        <w:rPr>
          <w:rFonts w:eastAsia="Times New Roman"/>
          <w:b/>
          <w:bCs/>
          <w:color w:val="333333"/>
        </w:rPr>
        <w:t>Carey, Ohio</w:t>
      </w:r>
    </w:p>
    <w:p w14:paraId="37533E09" w14:textId="77777777" w:rsidR="008F4AFD" w:rsidRPr="008F4AFD" w:rsidRDefault="008F4AFD" w:rsidP="008F4AFD">
      <w:pPr>
        <w:rPr>
          <w:rFonts w:eastAsia="Times New Roman"/>
          <w:color w:val="333333"/>
        </w:rPr>
      </w:pPr>
      <w:r w:rsidRPr="008F4AFD">
        <w:rPr>
          <w:rFonts w:eastAsia="Times New Roman"/>
          <w:color w:val="333333"/>
        </w:rPr>
        <w:t> </w:t>
      </w:r>
    </w:p>
    <w:p w14:paraId="0F7FA841" w14:textId="77777777" w:rsidR="008F4AFD" w:rsidRPr="008F4AFD" w:rsidRDefault="008F4AFD" w:rsidP="008F4AFD">
      <w:pPr>
        <w:rPr>
          <w:rFonts w:eastAsia="Times New Roman"/>
          <w:color w:val="333333"/>
        </w:rPr>
      </w:pPr>
      <w:r w:rsidRPr="008F4AFD">
        <w:rPr>
          <w:rFonts w:eastAsia="Times New Roman"/>
          <w:color w:val="333333"/>
        </w:rPr>
        <w:t>Day of Prayer for Vocations &amp; Religious Life</w:t>
      </w:r>
      <w:r w:rsidRPr="008F4AFD">
        <w:rPr>
          <w:rFonts w:eastAsia="Times New Roman"/>
          <w:color w:val="333333"/>
        </w:rPr>
        <w:br/>
        <w:t xml:space="preserve">Reverend Msgr. Michael </w:t>
      </w:r>
      <w:proofErr w:type="spellStart"/>
      <w:r w:rsidRPr="008F4AFD">
        <w:rPr>
          <w:rFonts w:eastAsia="Times New Roman"/>
          <w:color w:val="333333"/>
        </w:rPr>
        <w:t>Cariglio</w:t>
      </w:r>
      <w:proofErr w:type="spellEnd"/>
      <w:r w:rsidRPr="008F4AFD">
        <w:rPr>
          <w:rFonts w:eastAsia="Times New Roman"/>
          <w:color w:val="333333"/>
        </w:rPr>
        <w:t>, Spiritual Director</w:t>
      </w:r>
    </w:p>
    <w:p w14:paraId="2F6675F2" w14:textId="4DB215FA" w:rsidR="008F4AFD" w:rsidRPr="008F4AFD" w:rsidRDefault="008F4AFD" w:rsidP="008F4AFD">
      <w:pPr>
        <w:rPr>
          <w:rFonts w:eastAsia="Times New Roman"/>
          <w:color w:val="333333"/>
        </w:rPr>
      </w:pPr>
      <w:r w:rsidRPr="008F4AFD">
        <w:rPr>
          <w:rFonts w:eastAsia="Times New Roman"/>
          <w:color w:val="333333"/>
        </w:rPr>
        <w:br/>
        <w:t>Wednesday, August 10, 2022</w:t>
      </w:r>
      <w:r w:rsidRPr="008F4AFD">
        <w:rPr>
          <w:rFonts w:eastAsia="Times New Roman"/>
          <w:color w:val="333333"/>
        </w:rPr>
        <w:br/>
        <w:t>Cost: $35 per person</w:t>
      </w:r>
      <w:r w:rsidRPr="008F4AFD">
        <w:rPr>
          <w:rFonts w:eastAsia="Times New Roman"/>
          <w:color w:val="333333"/>
        </w:rPr>
        <w:br/>
        <w:t>Lunch Options: Bring Your Own Brown Bag Lunch or</w:t>
      </w:r>
      <w:r w:rsidRPr="008F4AFD">
        <w:rPr>
          <w:rFonts w:eastAsia="Times New Roman"/>
          <w:color w:val="333333"/>
        </w:rPr>
        <w:br/>
        <w:t>Pre-Order SUBWAY BOXED LUNCH</w:t>
      </w:r>
    </w:p>
    <w:p w14:paraId="08C77E76" w14:textId="77777777" w:rsidR="008F4AFD" w:rsidRPr="008F4AFD" w:rsidRDefault="008F4AFD" w:rsidP="008F4AFD">
      <w:pPr>
        <w:rPr>
          <w:rFonts w:eastAsia="Times New Roman"/>
          <w:color w:val="333333"/>
        </w:rPr>
      </w:pPr>
      <w:r w:rsidRPr="008F4AFD">
        <w:rPr>
          <w:rFonts w:eastAsia="Times New Roman"/>
          <w:color w:val="333333"/>
        </w:rPr>
        <w:t> </w:t>
      </w:r>
    </w:p>
    <w:p w14:paraId="684B3B86" w14:textId="77777777" w:rsidR="008F4AFD" w:rsidRPr="008F4AFD" w:rsidRDefault="008F4AFD" w:rsidP="008F4AFD">
      <w:pPr>
        <w:rPr>
          <w:rFonts w:eastAsia="Times New Roman"/>
          <w:color w:val="333333"/>
        </w:rPr>
      </w:pPr>
      <w:r w:rsidRPr="008F4AFD">
        <w:rPr>
          <w:rFonts w:eastAsia="Times New Roman"/>
          <w:color w:val="333333"/>
        </w:rPr>
        <w:t>Please call 330-744-8451 ext. 252 for more information</w:t>
      </w:r>
    </w:p>
    <w:p w14:paraId="29376889" w14:textId="77777777" w:rsidR="008F4AFD" w:rsidRPr="008F4AFD" w:rsidRDefault="008F4AFD" w:rsidP="008F4AFD">
      <w:pPr>
        <w:rPr>
          <w:rFonts w:eastAsia="Times New Roman"/>
          <w:color w:val="333333"/>
        </w:rPr>
      </w:pPr>
      <w:r w:rsidRPr="008F4AFD">
        <w:rPr>
          <w:rFonts w:eastAsia="Times New Roman"/>
          <w:color w:val="333333"/>
        </w:rPr>
        <w:br/>
      </w:r>
      <w:r w:rsidRPr="008F4AFD">
        <w:rPr>
          <w:rFonts w:eastAsia="Times New Roman"/>
          <w:color w:val="333333"/>
        </w:rPr>
        <w:br/>
        <w:t>Departing from Our Lady of Mount Carmel Basilica, Youngstown at 6:00 A.M</w:t>
      </w:r>
      <w:proofErr w:type="gramStart"/>
      <w:r w:rsidRPr="008F4AFD">
        <w:rPr>
          <w:rFonts w:eastAsia="Times New Roman"/>
          <w:color w:val="333333"/>
        </w:rPr>
        <w:t>.</w:t>
      </w:r>
      <w:proofErr w:type="gramEnd"/>
      <w:r w:rsidRPr="008F4AFD">
        <w:rPr>
          <w:rFonts w:eastAsia="Times New Roman"/>
          <w:color w:val="333333"/>
        </w:rPr>
        <w:br/>
        <w:t>~ RESERVATIONS REQUIRED ~</w:t>
      </w:r>
    </w:p>
    <w:p w14:paraId="22CBA0F8" w14:textId="77777777" w:rsidR="008F4AFD" w:rsidRPr="008F4AFD" w:rsidRDefault="008F4AFD" w:rsidP="008F4AFD">
      <w:pPr>
        <w:jc w:val="center"/>
        <w:rPr>
          <w:rFonts w:eastAsia="Times New Roman"/>
          <w:color w:val="333333"/>
        </w:rPr>
      </w:pPr>
    </w:p>
    <w:p w14:paraId="47501AF6" w14:textId="6D6A4F11" w:rsidR="00A45E2C" w:rsidRPr="009B748B" w:rsidRDefault="00A45E2C" w:rsidP="002A068A"/>
    <w:sectPr w:rsidR="00A45E2C" w:rsidRPr="009B748B" w:rsidSect="00740899">
      <w:footerReference w:type="default" r:id="rId57"/>
      <w:pgSz w:w="12240" w:h="15840"/>
      <w:pgMar w:top="720" w:right="864" w:bottom="720" w:left="86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65D83B" w14:textId="77777777" w:rsidR="002B3361" w:rsidRDefault="002B3361" w:rsidP="002A068A">
      <w:r>
        <w:separator/>
      </w:r>
    </w:p>
  </w:endnote>
  <w:endnote w:type="continuationSeparator" w:id="0">
    <w:p w14:paraId="7B39B6E4" w14:textId="77777777" w:rsidR="002B3361" w:rsidRDefault="002B3361" w:rsidP="002A0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swiss"/>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Calibri-Bold">
    <w:altName w:val="Calibri"/>
    <w:panose1 w:val="00000000000000000000"/>
    <w:charset w:val="00"/>
    <w:family w:val="swiss"/>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2AC4A" w14:textId="632DF156" w:rsidR="001537CF" w:rsidRDefault="001537CF" w:rsidP="002A068A">
    <w:pPr>
      <w:pStyle w:val="BodyTex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59E57B" w14:textId="77777777" w:rsidR="002B3361" w:rsidRDefault="002B3361" w:rsidP="002A068A">
      <w:r>
        <w:separator/>
      </w:r>
    </w:p>
  </w:footnote>
  <w:footnote w:type="continuationSeparator" w:id="0">
    <w:p w14:paraId="7BC5A781" w14:textId="77777777" w:rsidR="002B3361" w:rsidRDefault="002B3361" w:rsidP="002A068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B5E8B"/>
    <w:multiLevelType w:val="hybridMultilevel"/>
    <w:tmpl w:val="736A45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82C393C"/>
    <w:multiLevelType w:val="hybridMultilevel"/>
    <w:tmpl w:val="09B81EAC"/>
    <w:lvl w:ilvl="0" w:tplc="02C69E8A">
      <w:start w:val="1"/>
      <w:numFmt w:val="decimal"/>
      <w:lvlText w:val="%1."/>
      <w:lvlJc w:val="left"/>
      <w:pPr>
        <w:tabs>
          <w:tab w:val="num" w:pos="720"/>
        </w:tabs>
        <w:ind w:left="720" w:hanging="360"/>
      </w:pPr>
    </w:lvl>
    <w:lvl w:ilvl="1" w:tplc="C37E428A" w:tentative="1">
      <w:start w:val="1"/>
      <w:numFmt w:val="decimal"/>
      <w:lvlText w:val="%2."/>
      <w:lvlJc w:val="left"/>
      <w:pPr>
        <w:tabs>
          <w:tab w:val="num" w:pos="1440"/>
        </w:tabs>
        <w:ind w:left="1440" w:hanging="360"/>
      </w:pPr>
    </w:lvl>
    <w:lvl w:ilvl="2" w:tplc="02D899C8" w:tentative="1">
      <w:start w:val="1"/>
      <w:numFmt w:val="decimal"/>
      <w:lvlText w:val="%3."/>
      <w:lvlJc w:val="left"/>
      <w:pPr>
        <w:tabs>
          <w:tab w:val="num" w:pos="2160"/>
        </w:tabs>
        <w:ind w:left="2160" w:hanging="360"/>
      </w:pPr>
    </w:lvl>
    <w:lvl w:ilvl="3" w:tplc="09543932" w:tentative="1">
      <w:start w:val="1"/>
      <w:numFmt w:val="decimal"/>
      <w:lvlText w:val="%4."/>
      <w:lvlJc w:val="left"/>
      <w:pPr>
        <w:tabs>
          <w:tab w:val="num" w:pos="2880"/>
        </w:tabs>
        <w:ind w:left="2880" w:hanging="360"/>
      </w:pPr>
    </w:lvl>
    <w:lvl w:ilvl="4" w:tplc="91D892B6" w:tentative="1">
      <w:start w:val="1"/>
      <w:numFmt w:val="decimal"/>
      <w:lvlText w:val="%5."/>
      <w:lvlJc w:val="left"/>
      <w:pPr>
        <w:tabs>
          <w:tab w:val="num" w:pos="3600"/>
        </w:tabs>
        <w:ind w:left="3600" w:hanging="360"/>
      </w:pPr>
    </w:lvl>
    <w:lvl w:ilvl="5" w:tplc="C6E0FFF6" w:tentative="1">
      <w:start w:val="1"/>
      <w:numFmt w:val="decimal"/>
      <w:lvlText w:val="%6."/>
      <w:lvlJc w:val="left"/>
      <w:pPr>
        <w:tabs>
          <w:tab w:val="num" w:pos="4320"/>
        </w:tabs>
        <w:ind w:left="4320" w:hanging="360"/>
      </w:pPr>
    </w:lvl>
    <w:lvl w:ilvl="6" w:tplc="1472BE44" w:tentative="1">
      <w:start w:val="1"/>
      <w:numFmt w:val="decimal"/>
      <w:lvlText w:val="%7."/>
      <w:lvlJc w:val="left"/>
      <w:pPr>
        <w:tabs>
          <w:tab w:val="num" w:pos="5040"/>
        </w:tabs>
        <w:ind w:left="5040" w:hanging="360"/>
      </w:pPr>
    </w:lvl>
    <w:lvl w:ilvl="7" w:tplc="B4CC8376" w:tentative="1">
      <w:start w:val="1"/>
      <w:numFmt w:val="decimal"/>
      <w:lvlText w:val="%8."/>
      <w:lvlJc w:val="left"/>
      <w:pPr>
        <w:tabs>
          <w:tab w:val="num" w:pos="5760"/>
        </w:tabs>
        <w:ind w:left="5760" w:hanging="360"/>
      </w:pPr>
    </w:lvl>
    <w:lvl w:ilvl="8" w:tplc="B3D483CE" w:tentative="1">
      <w:start w:val="1"/>
      <w:numFmt w:val="decimal"/>
      <w:lvlText w:val="%9."/>
      <w:lvlJc w:val="left"/>
      <w:pPr>
        <w:tabs>
          <w:tab w:val="num" w:pos="6480"/>
        </w:tabs>
        <w:ind w:left="6480" w:hanging="360"/>
      </w:pPr>
    </w:lvl>
  </w:abstractNum>
  <w:abstractNum w:abstractNumId="2">
    <w:nsid w:val="13B3014C"/>
    <w:multiLevelType w:val="hybridMultilevel"/>
    <w:tmpl w:val="D14A87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8B72686"/>
    <w:multiLevelType w:val="hybridMultilevel"/>
    <w:tmpl w:val="167C06E2"/>
    <w:lvl w:ilvl="0" w:tplc="AFB8C940">
      <w:numFmt w:val="bullet"/>
      <w:lvlText w:val="-"/>
      <w:lvlJc w:val="left"/>
      <w:pPr>
        <w:ind w:left="720" w:hanging="360"/>
      </w:pPr>
      <w:rPr>
        <w:rFonts w:ascii="Calibri" w:eastAsiaTheme="minorHAnsi"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13C53E3"/>
    <w:multiLevelType w:val="hybridMultilevel"/>
    <w:tmpl w:val="7DC44A8E"/>
    <w:lvl w:ilvl="0" w:tplc="FBB6FE8A">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A1B31"/>
    <w:multiLevelType w:val="hybridMultilevel"/>
    <w:tmpl w:val="95A08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0953366"/>
    <w:multiLevelType w:val="hybridMultilevel"/>
    <w:tmpl w:val="2B0835FC"/>
    <w:lvl w:ilvl="0" w:tplc="ABCAE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8784A58"/>
    <w:multiLevelType w:val="multilevel"/>
    <w:tmpl w:val="9D241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8F00C55"/>
    <w:multiLevelType w:val="hybridMultilevel"/>
    <w:tmpl w:val="917CB2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6D081163"/>
    <w:multiLevelType w:val="hybridMultilevel"/>
    <w:tmpl w:val="7562BEA4"/>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75AA3EA4"/>
    <w:multiLevelType w:val="hybridMultilevel"/>
    <w:tmpl w:val="931E5304"/>
    <w:lvl w:ilvl="0" w:tplc="962A3D3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8"/>
  </w:num>
  <w:num w:numId="5">
    <w:abstractNumId w:val="9"/>
  </w:num>
  <w:num w:numId="6">
    <w:abstractNumId w:val="6"/>
  </w:num>
  <w:num w:numId="7">
    <w:abstractNumId w:val="1"/>
  </w:num>
  <w:num w:numId="8">
    <w:abstractNumId w:val="7"/>
  </w:num>
  <w:num w:numId="9">
    <w:abstractNumId w:val="3"/>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8"/>
  <w:proofState w:spelling="clean" w:grammar="clean"/>
  <w:defaultTabStop w:val="720"/>
  <w:evenAndOddHeaders/>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2C93"/>
    <w:rsid w:val="00003054"/>
    <w:rsid w:val="000035BF"/>
    <w:rsid w:val="00007E5A"/>
    <w:rsid w:val="00007ECE"/>
    <w:rsid w:val="0001673A"/>
    <w:rsid w:val="00021D72"/>
    <w:rsid w:val="00022BF6"/>
    <w:rsid w:val="00023453"/>
    <w:rsid w:val="0002379E"/>
    <w:rsid w:val="00030F01"/>
    <w:rsid w:val="00031A76"/>
    <w:rsid w:val="00032C93"/>
    <w:rsid w:val="0003712B"/>
    <w:rsid w:val="000377A1"/>
    <w:rsid w:val="00053D80"/>
    <w:rsid w:val="00067A4B"/>
    <w:rsid w:val="00075F46"/>
    <w:rsid w:val="0008361C"/>
    <w:rsid w:val="000A487F"/>
    <w:rsid w:val="000A53B8"/>
    <w:rsid w:val="000B49BE"/>
    <w:rsid w:val="000B5AFD"/>
    <w:rsid w:val="000B5D32"/>
    <w:rsid w:val="000B60A1"/>
    <w:rsid w:val="000B6116"/>
    <w:rsid w:val="000E0996"/>
    <w:rsid w:val="000E3D3D"/>
    <w:rsid w:val="000F62C9"/>
    <w:rsid w:val="000F6CC8"/>
    <w:rsid w:val="0010409C"/>
    <w:rsid w:val="001232DA"/>
    <w:rsid w:val="00123722"/>
    <w:rsid w:val="00132BCB"/>
    <w:rsid w:val="00143D55"/>
    <w:rsid w:val="001537CF"/>
    <w:rsid w:val="00176009"/>
    <w:rsid w:val="001A5F16"/>
    <w:rsid w:val="001B74A1"/>
    <w:rsid w:val="001D3845"/>
    <w:rsid w:val="001D59C4"/>
    <w:rsid w:val="001F6110"/>
    <w:rsid w:val="00200B68"/>
    <w:rsid w:val="00202E5A"/>
    <w:rsid w:val="002138CD"/>
    <w:rsid w:val="00214F7B"/>
    <w:rsid w:val="00217CF6"/>
    <w:rsid w:val="00224F6B"/>
    <w:rsid w:val="00237FDC"/>
    <w:rsid w:val="0025299D"/>
    <w:rsid w:val="002711A9"/>
    <w:rsid w:val="00276A8F"/>
    <w:rsid w:val="0027723A"/>
    <w:rsid w:val="0027794C"/>
    <w:rsid w:val="002954C7"/>
    <w:rsid w:val="002968E1"/>
    <w:rsid w:val="002A068A"/>
    <w:rsid w:val="002B17FB"/>
    <w:rsid w:val="002B2146"/>
    <w:rsid w:val="002B3361"/>
    <w:rsid w:val="002B6945"/>
    <w:rsid w:val="002E7E2B"/>
    <w:rsid w:val="002F0449"/>
    <w:rsid w:val="00301842"/>
    <w:rsid w:val="00310966"/>
    <w:rsid w:val="00324089"/>
    <w:rsid w:val="00324A6F"/>
    <w:rsid w:val="00325241"/>
    <w:rsid w:val="00330B14"/>
    <w:rsid w:val="00336F86"/>
    <w:rsid w:val="00344F32"/>
    <w:rsid w:val="00345ED0"/>
    <w:rsid w:val="00347321"/>
    <w:rsid w:val="003626D8"/>
    <w:rsid w:val="00365913"/>
    <w:rsid w:val="003677BB"/>
    <w:rsid w:val="00371052"/>
    <w:rsid w:val="0037145A"/>
    <w:rsid w:val="00380C7E"/>
    <w:rsid w:val="00393417"/>
    <w:rsid w:val="003A5D5A"/>
    <w:rsid w:val="003C1EAB"/>
    <w:rsid w:val="003F06EB"/>
    <w:rsid w:val="00406A3C"/>
    <w:rsid w:val="0042056A"/>
    <w:rsid w:val="00425681"/>
    <w:rsid w:val="00434D49"/>
    <w:rsid w:val="00437881"/>
    <w:rsid w:val="004413D4"/>
    <w:rsid w:val="00455881"/>
    <w:rsid w:val="00455DC1"/>
    <w:rsid w:val="004566C8"/>
    <w:rsid w:val="00461679"/>
    <w:rsid w:val="00462F25"/>
    <w:rsid w:val="00476BDA"/>
    <w:rsid w:val="0048732B"/>
    <w:rsid w:val="00492747"/>
    <w:rsid w:val="004A17E0"/>
    <w:rsid w:val="004A39DB"/>
    <w:rsid w:val="004A5E5B"/>
    <w:rsid w:val="004A650D"/>
    <w:rsid w:val="004A6CD3"/>
    <w:rsid w:val="004C2068"/>
    <w:rsid w:val="004D47DE"/>
    <w:rsid w:val="005072EC"/>
    <w:rsid w:val="00521636"/>
    <w:rsid w:val="00524A3B"/>
    <w:rsid w:val="00541E1F"/>
    <w:rsid w:val="005508ED"/>
    <w:rsid w:val="00551433"/>
    <w:rsid w:val="00560285"/>
    <w:rsid w:val="00560C6D"/>
    <w:rsid w:val="005A3EAF"/>
    <w:rsid w:val="005B5A0B"/>
    <w:rsid w:val="005B6B3D"/>
    <w:rsid w:val="005E170B"/>
    <w:rsid w:val="005E7DF6"/>
    <w:rsid w:val="005F1C68"/>
    <w:rsid w:val="005F2752"/>
    <w:rsid w:val="005F3237"/>
    <w:rsid w:val="005F5558"/>
    <w:rsid w:val="00604CDE"/>
    <w:rsid w:val="006054D2"/>
    <w:rsid w:val="00612CB6"/>
    <w:rsid w:val="006138DF"/>
    <w:rsid w:val="00622B69"/>
    <w:rsid w:val="00633BBE"/>
    <w:rsid w:val="00635376"/>
    <w:rsid w:val="00655FFB"/>
    <w:rsid w:val="00687D64"/>
    <w:rsid w:val="006B5FA7"/>
    <w:rsid w:val="006B6216"/>
    <w:rsid w:val="006B764D"/>
    <w:rsid w:val="006C3689"/>
    <w:rsid w:val="006C5CEF"/>
    <w:rsid w:val="006D2C7B"/>
    <w:rsid w:val="006D2F0E"/>
    <w:rsid w:val="006E68EE"/>
    <w:rsid w:val="006F0210"/>
    <w:rsid w:val="006F3BAD"/>
    <w:rsid w:val="006F4EB4"/>
    <w:rsid w:val="0070310F"/>
    <w:rsid w:val="00734AFC"/>
    <w:rsid w:val="007357A5"/>
    <w:rsid w:val="00737917"/>
    <w:rsid w:val="00740899"/>
    <w:rsid w:val="007643CA"/>
    <w:rsid w:val="00796382"/>
    <w:rsid w:val="007B29E5"/>
    <w:rsid w:val="007B340D"/>
    <w:rsid w:val="007D09FD"/>
    <w:rsid w:val="007D44F5"/>
    <w:rsid w:val="00800525"/>
    <w:rsid w:val="008206EE"/>
    <w:rsid w:val="00837D2B"/>
    <w:rsid w:val="00843149"/>
    <w:rsid w:val="008705E4"/>
    <w:rsid w:val="0087079B"/>
    <w:rsid w:val="00875FC2"/>
    <w:rsid w:val="0088423B"/>
    <w:rsid w:val="008903B9"/>
    <w:rsid w:val="008A00B7"/>
    <w:rsid w:val="008A1617"/>
    <w:rsid w:val="008A7E21"/>
    <w:rsid w:val="008C4613"/>
    <w:rsid w:val="008E1D0A"/>
    <w:rsid w:val="008E4441"/>
    <w:rsid w:val="008E6D09"/>
    <w:rsid w:val="008F141B"/>
    <w:rsid w:val="008F1E5D"/>
    <w:rsid w:val="008F3D9F"/>
    <w:rsid w:val="008F4AFD"/>
    <w:rsid w:val="008F7DD9"/>
    <w:rsid w:val="009059A4"/>
    <w:rsid w:val="009125CD"/>
    <w:rsid w:val="009156DB"/>
    <w:rsid w:val="00917DC7"/>
    <w:rsid w:val="00923400"/>
    <w:rsid w:val="0094270E"/>
    <w:rsid w:val="009474F0"/>
    <w:rsid w:val="00956330"/>
    <w:rsid w:val="009575F1"/>
    <w:rsid w:val="00967358"/>
    <w:rsid w:val="009864D0"/>
    <w:rsid w:val="009A1579"/>
    <w:rsid w:val="009B2712"/>
    <w:rsid w:val="009B748B"/>
    <w:rsid w:val="009C2D76"/>
    <w:rsid w:val="009C71C0"/>
    <w:rsid w:val="009D1CD9"/>
    <w:rsid w:val="009E3F27"/>
    <w:rsid w:val="009E4231"/>
    <w:rsid w:val="00A00EBA"/>
    <w:rsid w:val="00A15778"/>
    <w:rsid w:val="00A248C8"/>
    <w:rsid w:val="00A33A2F"/>
    <w:rsid w:val="00A45E2C"/>
    <w:rsid w:val="00A639C3"/>
    <w:rsid w:val="00A83DB4"/>
    <w:rsid w:val="00A86DD7"/>
    <w:rsid w:val="00A87A48"/>
    <w:rsid w:val="00A90A30"/>
    <w:rsid w:val="00A92403"/>
    <w:rsid w:val="00AA3B0D"/>
    <w:rsid w:val="00AB0107"/>
    <w:rsid w:val="00AB2CE0"/>
    <w:rsid w:val="00AB78CF"/>
    <w:rsid w:val="00AC0679"/>
    <w:rsid w:val="00AC11E3"/>
    <w:rsid w:val="00AD6622"/>
    <w:rsid w:val="00AF109B"/>
    <w:rsid w:val="00AF5C60"/>
    <w:rsid w:val="00B22DE3"/>
    <w:rsid w:val="00B25A22"/>
    <w:rsid w:val="00B313C6"/>
    <w:rsid w:val="00B33FE7"/>
    <w:rsid w:val="00B622DF"/>
    <w:rsid w:val="00B70851"/>
    <w:rsid w:val="00B820A0"/>
    <w:rsid w:val="00B91FBD"/>
    <w:rsid w:val="00B92142"/>
    <w:rsid w:val="00B94134"/>
    <w:rsid w:val="00B96C7E"/>
    <w:rsid w:val="00BA5085"/>
    <w:rsid w:val="00BB3A71"/>
    <w:rsid w:val="00C06439"/>
    <w:rsid w:val="00C21DB2"/>
    <w:rsid w:val="00C25B77"/>
    <w:rsid w:val="00C4142C"/>
    <w:rsid w:val="00C46597"/>
    <w:rsid w:val="00C51F86"/>
    <w:rsid w:val="00C75957"/>
    <w:rsid w:val="00C810F0"/>
    <w:rsid w:val="00CB4250"/>
    <w:rsid w:val="00CC1377"/>
    <w:rsid w:val="00CC2AA1"/>
    <w:rsid w:val="00CE274D"/>
    <w:rsid w:val="00CE612F"/>
    <w:rsid w:val="00CE672A"/>
    <w:rsid w:val="00D4668B"/>
    <w:rsid w:val="00D8065B"/>
    <w:rsid w:val="00D90F74"/>
    <w:rsid w:val="00DB19D7"/>
    <w:rsid w:val="00DD3FC4"/>
    <w:rsid w:val="00DD434C"/>
    <w:rsid w:val="00DD4C4A"/>
    <w:rsid w:val="00DE0435"/>
    <w:rsid w:val="00DF1FF3"/>
    <w:rsid w:val="00E0756A"/>
    <w:rsid w:val="00E214B5"/>
    <w:rsid w:val="00E27F1F"/>
    <w:rsid w:val="00E3281A"/>
    <w:rsid w:val="00E4231B"/>
    <w:rsid w:val="00E50961"/>
    <w:rsid w:val="00E635C4"/>
    <w:rsid w:val="00E73076"/>
    <w:rsid w:val="00E846E5"/>
    <w:rsid w:val="00EA07DA"/>
    <w:rsid w:val="00EA4AD9"/>
    <w:rsid w:val="00EC0A6D"/>
    <w:rsid w:val="00EC0B56"/>
    <w:rsid w:val="00EC1526"/>
    <w:rsid w:val="00EC4D9F"/>
    <w:rsid w:val="00ED07C3"/>
    <w:rsid w:val="00EF6F1C"/>
    <w:rsid w:val="00F13DD6"/>
    <w:rsid w:val="00F3641A"/>
    <w:rsid w:val="00F375D6"/>
    <w:rsid w:val="00F42022"/>
    <w:rsid w:val="00F550BE"/>
    <w:rsid w:val="00F56BEC"/>
    <w:rsid w:val="00F6145F"/>
    <w:rsid w:val="00F6288D"/>
    <w:rsid w:val="00F71DA7"/>
    <w:rsid w:val="00F71F41"/>
    <w:rsid w:val="00F749B9"/>
    <w:rsid w:val="00F75BF8"/>
    <w:rsid w:val="00F76042"/>
    <w:rsid w:val="00F91E69"/>
    <w:rsid w:val="00F95463"/>
    <w:rsid w:val="00FA002C"/>
    <w:rsid w:val="00FA592D"/>
    <w:rsid w:val="00FD5A97"/>
    <w:rsid w:val="00FF093A"/>
    <w:rsid w:val="00FF0A15"/>
    <w:rsid w:val="00FF1871"/>
    <w:rsid w:val="00FF3DD4"/>
    <w:rsid w:val="00FF3F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F69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8A"/>
    <w:pPr>
      <w:shd w:val="clear" w:color="auto" w:fill="FFFFFF"/>
    </w:pPr>
    <w:rPr>
      <w:rFonts w:ascii="Arial" w:hAnsi="Arial" w:cs="Arial"/>
      <w:color w:val="000000"/>
      <w:sz w:val="24"/>
      <w:szCs w:val="24"/>
    </w:rPr>
  </w:style>
  <w:style w:type="paragraph" w:styleId="Heading1">
    <w:name w:val="heading 1"/>
    <w:basedOn w:val="Normal"/>
    <w:next w:val="Normal"/>
    <w:link w:val="Heading1Char"/>
    <w:uiPriority w:val="9"/>
    <w:qFormat/>
    <w:rsid w:val="00CE27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371052"/>
    <w:pPr>
      <w:keepNext/>
      <w:jc w:val="center"/>
      <w:outlineLvl w:val="1"/>
    </w:pPr>
    <w:rPr>
      <w:rFonts w:ascii="Times New Roman" w:eastAsia="Times New Roman" w:hAnsi="Times New Roman"/>
      <w:b/>
      <w:noProof/>
      <w:szCs w:val="20"/>
    </w:rPr>
  </w:style>
  <w:style w:type="paragraph" w:styleId="Heading3">
    <w:name w:val="heading 3"/>
    <w:basedOn w:val="Normal"/>
    <w:next w:val="Normal"/>
    <w:link w:val="Heading3Char"/>
    <w:semiHidden/>
    <w:unhideWhenUsed/>
    <w:qFormat/>
    <w:rsid w:val="00371052"/>
    <w:pPr>
      <w:keepNext/>
      <w:jc w:val="center"/>
      <w:outlineLvl w:val="2"/>
    </w:pPr>
    <w:rPr>
      <w:rFonts w:ascii="Times New Roman" w:eastAsia="Times New Roman" w:hAnsi="Times New Roman"/>
      <w:b/>
      <w:noProof/>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032C93"/>
    <w:rPr>
      <w:color w:val="0000FF"/>
      <w:u w:val="single"/>
    </w:rPr>
  </w:style>
  <w:style w:type="paragraph" w:styleId="NormalWeb">
    <w:name w:val="Normal (Web)"/>
    <w:basedOn w:val="Normal"/>
    <w:uiPriority w:val="99"/>
    <w:unhideWhenUsed/>
    <w:rsid w:val="00032C93"/>
    <w:pPr>
      <w:spacing w:before="100" w:beforeAutospacing="1" w:after="100" w:afterAutospacing="1"/>
    </w:pPr>
    <w:rPr>
      <w:rFonts w:ascii="Arial Unicode MS" w:eastAsia="Arial Unicode MS" w:hAnsi="Arial Unicode MS" w:cs="Arial Unicode MS"/>
    </w:rPr>
  </w:style>
  <w:style w:type="character" w:customStyle="1" w:styleId="Heading2Char">
    <w:name w:val="Heading 2 Char"/>
    <w:link w:val="Heading2"/>
    <w:semiHidden/>
    <w:rsid w:val="00371052"/>
    <w:rPr>
      <w:rFonts w:ascii="Times New Roman" w:eastAsia="Times New Roman" w:hAnsi="Times New Roman"/>
      <w:b/>
      <w:noProof/>
      <w:sz w:val="24"/>
    </w:rPr>
  </w:style>
  <w:style w:type="character" w:customStyle="1" w:styleId="Heading3Char">
    <w:name w:val="Heading 3 Char"/>
    <w:link w:val="Heading3"/>
    <w:semiHidden/>
    <w:rsid w:val="00371052"/>
    <w:rPr>
      <w:rFonts w:ascii="Times New Roman" w:eastAsia="Times New Roman" w:hAnsi="Times New Roman"/>
      <w:b/>
      <w:noProof/>
      <w:sz w:val="32"/>
    </w:rPr>
  </w:style>
  <w:style w:type="paragraph" w:styleId="Title">
    <w:name w:val="Title"/>
    <w:basedOn w:val="Normal"/>
    <w:link w:val="TitleChar"/>
    <w:uiPriority w:val="10"/>
    <w:qFormat/>
    <w:rsid w:val="00371052"/>
    <w:pPr>
      <w:jc w:val="center"/>
    </w:pPr>
    <w:rPr>
      <w:rFonts w:ascii="Times New Roman" w:eastAsia="Times New Roman" w:hAnsi="Times New Roman"/>
      <w:b/>
      <w:noProof/>
      <w:sz w:val="32"/>
      <w:szCs w:val="20"/>
    </w:rPr>
  </w:style>
  <w:style w:type="character" w:customStyle="1" w:styleId="TitleChar">
    <w:name w:val="Title Char"/>
    <w:link w:val="Title"/>
    <w:uiPriority w:val="10"/>
    <w:rsid w:val="00371052"/>
    <w:rPr>
      <w:rFonts w:ascii="Times New Roman" w:eastAsia="Times New Roman" w:hAnsi="Times New Roman"/>
      <w:b/>
      <w:noProof/>
      <w:sz w:val="32"/>
    </w:rPr>
  </w:style>
  <w:style w:type="paragraph" w:styleId="Subtitle">
    <w:name w:val="Subtitle"/>
    <w:basedOn w:val="Normal"/>
    <w:link w:val="SubtitleChar"/>
    <w:qFormat/>
    <w:rsid w:val="00371052"/>
    <w:pPr>
      <w:jc w:val="center"/>
    </w:pPr>
    <w:rPr>
      <w:rFonts w:ascii="Times New Roman" w:eastAsia="Times New Roman" w:hAnsi="Times New Roman"/>
      <w:b/>
      <w:noProof/>
      <w:szCs w:val="20"/>
    </w:rPr>
  </w:style>
  <w:style w:type="character" w:customStyle="1" w:styleId="SubtitleChar">
    <w:name w:val="Subtitle Char"/>
    <w:link w:val="Subtitle"/>
    <w:rsid w:val="00371052"/>
    <w:rPr>
      <w:rFonts w:ascii="Times New Roman" w:eastAsia="Times New Roman" w:hAnsi="Times New Roman"/>
      <w:b/>
      <w:noProof/>
      <w:sz w:val="24"/>
    </w:rPr>
  </w:style>
  <w:style w:type="paragraph" w:styleId="NoSpacing">
    <w:name w:val="No Spacing"/>
    <w:uiPriority w:val="1"/>
    <w:qFormat/>
    <w:rsid w:val="00560285"/>
    <w:rPr>
      <w:sz w:val="22"/>
      <w:szCs w:val="22"/>
    </w:rPr>
  </w:style>
  <w:style w:type="paragraph" w:styleId="ListParagraph">
    <w:name w:val="List Paragraph"/>
    <w:basedOn w:val="Normal"/>
    <w:uiPriority w:val="34"/>
    <w:qFormat/>
    <w:rsid w:val="00AC0679"/>
    <w:pPr>
      <w:spacing w:after="200" w:line="276" w:lineRule="auto"/>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EC0B56"/>
    <w:rPr>
      <w:rFonts w:ascii="Lucida Grande" w:hAnsi="Lucida Grande"/>
      <w:sz w:val="18"/>
      <w:szCs w:val="18"/>
    </w:rPr>
  </w:style>
  <w:style w:type="character" w:customStyle="1" w:styleId="BalloonTextChar">
    <w:name w:val="Balloon Text Char"/>
    <w:basedOn w:val="DefaultParagraphFont"/>
    <w:link w:val="BalloonText"/>
    <w:uiPriority w:val="99"/>
    <w:semiHidden/>
    <w:rsid w:val="00EC0B56"/>
    <w:rPr>
      <w:rFonts w:ascii="Lucida Grande" w:hAnsi="Lucida Grande"/>
      <w:sz w:val="18"/>
      <w:szCs w:val="18"/>
    </w:rPr>
  </w:style>
  <w:style w:type="character" w:customStyle="1" w:styleId="UnresolvedMention1">
    <w:name w:val="Unresolved Mention1"/>
    <w:basedOn w:val="DefaultParagraphFont"/>
    <w:uiPriority w:val="99"/>
    <w:semiHidden/>
    <w:unhideWhenUsed/>
    <w:rsid w:val="00FF3DD4"/>
    <w:rPr>
      <w:color w:val="605E5C"/>
      <w:shd w:val="clear" w:color="auto" w:fill="E1DFDD"/>
    </w:rPr>
  </w:style>
  <w:style w:type="paragraph" w:customStyle="1" w:styleId="2012head3">
    <w:name w:val="2012 head3"/>
    <w:uiPriority w:val="99"/>
    <w:qFormat/>
    <w:rsid w:val="00E3281A"/>
    <w:pPr>
      <w:keepLines/>
      <w:widowControl w:val="0"/>
      <w:spacing w:after="40" w:line="260" w:lineRule="atLeast"/>
    </w:pPr>
    <w:rPr>
      <w:rFonts w:ascii="Times" w:eastAsia="Times New Roman" w:hAnsi="Times" w:cs="Times"/>
      <w:b/>
      <w:bCs/>
      <w:szCs w:val="24"/>
    </w:rPr>
  </w:style>
  <w:style w:type="paragraph" w:customStyle="1" w:styleId="2012text">
    <w:name w:val="2012 text"/>
    <w:uiPriority w:val="99"/>
    <w:qFormat/>
    <w:rsid w:val="00E3281A"/>
    <w:pPr>
      <w:spacing w:after="120" w:line="240" w:lineRule="exact"/>
    </w:pPr>
    <w:rPr>
      <w:rFonts w:ascii="Times" w:eastAsia="Times New Roman" w:hAnsi="Times" w:cs="Times"/>
      <w:szCs w:val="22"/>
    </w:rPr>
  </w:style>
  <w:style w:type="paragraph" w:styleId="BodyText">
    <w:name w:val="Body Text"/>
    <w:basedOn w:val="Normal"/>
    <w:link w:val="BodyTextChar"/>
    <w:rsid w:val="00DB19D7"/>
    <w:pPr>
      <w:jc w:val="both"/>
    </w:pPr>
    <w:rPr>
      <w:rFonts w:eastAsia="Times New Roman"/>
      <w:sz w:val="20"/>
    </w:rPr>
  </w:style>
  <w:style w:type="character" w:customStyle="1" w:styleId="BodyTextChar">
    <w:name w:val="Body Text Char"/>
    <w:basedOn w:val="DefaultParagraphFont"/>
    <w:link w:val="BodyText"/>
    <w:rsid w:val="00DB19D7"/>
    <w:rPr>
      <w:rFonts w:ascii="Arial" w:eastAsia="Times New Roman" w:hAnsi="Arial"/>
      <w:szCs w:val="24"/>
    </w:rPr>
  </w:style>
  <w:style w:type="paragraph" w:styleId="Header">
    <w:name w:val="header"/>
    <w:basedOn w:val="Normal"/>
    <w:link w:val="HeaderChar"/>
    <w:uiPriority w:val="99"/>
    <w:unhideWhenUsed/>
    <w:rsid w:val="00740899"/>
    <w:pPr>
      <w:tabs>
        <w:tab w:val="center" w:pos="4680"/>
        <w:tab w:val="right" w:pos="9360"/>
      </w:tabs>
    </w:pPr>
  </w:style>
  <w:style w:type="character" w:customStyle="1" w:styleId="HeaderChar">
    <w:name w:val="Header Char"/>
    <w:basedOn w:val="DefaultParagraphFont"/>
    <w:link w:val="Header"/>
    <w:uiPriority w:val="99"/>
    <w:rsid w:val="00740899"/>
    <w:rPr>
      <w:sz w:val="22"/>
      <w:szCs w:val="22"/>
    </w:rPr>
  </w:style>
  <w:style w:type="paragraph" w:styleId="Footer">
    <w:name w:val="footer"/>
    <w:basedOn w:val="Normal"/>
    <w:link w:val="FooterChar"/>
    <w:uiPriority w:val="99"/>
    <w:unhideWhenUsed/>
    <w:rsid w:val="00740899"/>
    <w:pPr>
      <w:tabs>
        <w:tab w:val="center" w:pos="4680"/>
        <w:tab w:val="right" w:pos="9360"/>
      </w:tabs>
    </w:pPr>
  </w:style>
  <w:style w:type="character" w:customStyle="1" w:styleId="FooterChar">
    <w:name w:val="Footer Char"/>
    <w:basedOn w:val="DefaultParagraphFont"/>
    <w:link w:val="Footer"/>
    <w:uiPriority w:val="99"/>
    <w:rsid w:val="00740899"/>
    <w:rPr>
      <w:sz w:val="22"/>
      <w:szCs w:val="22"/>
    </w:rPr>
  </w:style>
  <w:style w:type="character" w:customStyle="1" w:styleId="Heading1Char">
    <w:name w:val="Heading 1 Char"/>
    <w:basedOn w:val="DefaultParagraphFont"/>
    <w:link w:val="Heading1"/>
    <w:uiPriority w:val="9"/>
    <w:rsid w:val="00CE274D"/>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AC11E3"/>
    <w:rPr>
      <w:color w:val="605E5C"/>
      <w:shd w:val="clear" w:color="auto" w:fill="E1DFDD"/>
    </w:rPr>
  </w:style>
  <w:style w:type="character" w:styleId="Strong">
    <w:name w:val="Strong"/>
    <w:basedOn w:val="DefaultParagraphFont"/>
    <w:uiPriority w:val="22"/>
    <w:qFormat/>
    <w:rsid w:val="00DD3FC4"/>
    <w:rPr>
      <w:b/>
      <w:bCs/>
    </w:rPr>
  </w:style>
  <w:style w:type="character" w:styleId="Emphasis">
    <w:name w:val="Emphasis"/>
    <w:basedOn w:val="DefaultParagraphFont"/>
    <w:uiPriority w:val="20"/>
    <w:qFormat/>
    <w:rsid w:val="00DD3FC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8A"/>
    <w:pPr>
      <w:shd w:val="clear" w:color="auto" w:fill="FFFFFF"/>
    </w:pPr>
    <w:rPr>
      <w:rFonts w:ascii="Arial" w:hAnsi="Arial" w:cs="Arial"/>
      <w:color w:val="000000"/>
      <w:sz w:val="24"/>
      <w:szCs w:val="24"/>
    </w:rPr>
  </w:style>
  <w:style w:type="paragraph" w:styleId="Heading1">
    <w:name w:val="heading 1"/>
    <w:basedOn w:val="Normal"/>
    <w:next w:val="Normal"/>
    <w:link w:val="Heading1Char"/>
    <w:uiPriority w:val="9"/>
    <w:qFormat/>
    <w:rsid w:val="00CE27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371052"/>
    <w:pPr>
      <w:keepNext/>
      <w:jc w:val="center"/>
      <w:outlineLvl w:val="1"/>
    </w:pPr>
    <w:rPr>
      <w:rFonts w:ascii="Times New Roman" w:eastAsia="Times New Roman" w:hAnsi="Times New Roman"/>
      <w:b/>
      <w:noProof/>
      <w:szCs w:val="20"/>
    </w:rPr>
  </w:style>
  <w:style w:type="paragraph" w:styleId="Heading3">
    <w:name w:val="heading 3"/>
    <w:basedOn w:val="Normal"/>
    <w:next w:val="Normal"/>
    <w:link w:val="Heading3Char"/>
    <w:semiHidden/>
    <w:unhideWhenUsed/>
    <w:qFormat/>
    <w:rsid w:val="00371052"/>
    <w:pPr>
      <w:keepNext/>
      <w:jc w:val="center"/>
      <w:outlineLvl w:val="2"/>
    </w:pPr>
    <w:rPr>
      <w:rFonts w:ascii="Times New Roman" w:eastAsia="Times New Roman" w:hAnsi="Times New Roman"/>
      <w:b/>
      <w:noProof/>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032C93"/>
    <w:rPr>
      <w:color w:val="0000FF"/>
      <w:u w:val="single"/>
    </w:rPr>
  </w:style>
  <w:style w:type="paragraph" w:styleId="NormalWeb">
    <w:name w:val="Normal (Web)"/>
    <w:basedOn w:val="Normal"/>
    <w:uiPriority w:val="99"/>
    <w:unhideWhenUsed/>
    <w:rsid w:val="00032C93"/>
    <w:pPr>
      <w:spacing w:before="100" w:beforeAutospacing="1" w:after="100" w:afterAutospacing="1"/>
    </w:pPr>
    <w:rPr>
      <w:rFonts w:ascii="Arial Unicode MS" w:eastAsia="Arial Unicode MS" w:hAnsi="Arial Unicode MS" w:cs="Arial Unicode MS"/>
    </w:rPr>
  </w:style>
  <w:style w:type="character" w:customStyle="1" w:styleId="Heading2Char">
    <w:name w:val="Heading 2 Char"/>
    <w:link w:val="Heading2"/>
    <w:semiHidden/>
    <w:rsid w:val="00371052"/>
    <w:rPr>
      <w:rFonts w:ascii="Times New Roman" w:eastAsia="Times New Roman" w:hAnsi="Times New Roman"/>
      <w:b/>
      <w:noProof/>
      <w:sz w:val="24"/>
    </w:rPr>
  </w:style>
  <w:style w:type="character" w:customStyle="1" w:styleId="Heading3Char">
    <w:name w:val="Heading 3 Char"/>
    <w:link w:val="Heading3"/>
    <w:semiHidden/>
    <w:rsid w:val="00371052"/>
    <w:rPr>
      <w:rFonts w:ascii="Times New Roman" w:eastAsia="Times New Roman" w:hAnsi="Times New Roman"/>
      <w:b/>
      <w:noProof/>
      <w:sz w:val="32"/>
    </w:rPr>
  </w:style>
  <w:style w:type="paragraph" w:styleId="Title">
    <w:name w:val="Title"/>
    <w:basedOn w:val="Normal"/>
    <w:link w:val="TitleChar"/>
    <w:uiPriority w:val="10"/>
    <w:qFormat/>
    <w:rsid w:val="00371052"/>
    <w:pPr>
      <w:jc w:val="center"/>
    </w:pPr>
    <w:rPr>
      <w:rFonts w:ascii="Times New Roman" w:eastAsia="Times New Roman" w:hAnsi="Times New Roman"/>
      <w:b/>
      <w:noProof/>
      <w:sz w:val="32"/>
      <w:szCs w:val="20"/>
    </w:rPr>
  </w:style>
  <w:style w:type="character" w:customStyle="1" w:styleId="TitleChar">
    <w:name w:val="Title Char"/>
    <w:link w:val="Title"/>
    <w:uiPriority w:val="10"/>
    <w:rsid w:val="00371052"/>
    <w:rPr>
      <w:rFonts w:ascii="Times New Roman" w:eastAsia="Times New Roman" w:hAnsi="Times New Roman"/>
      <w:b/>
      <w:noProof/>
      <w:sz w:val="32"/>
    </w:rPr>
  </w:style>
  <w:style w:type="paragraph" w:styleId="Subtitle">
    <w:name w:val="Subtitle"/>
    <w:basedOn w:val="Normal"/>
    <w:link w:val="SubtitleChar"/>
    <w:qFormat/>
    <w:rsid w:val="00371052"/>
    <w:pPr>
      <w:jc w:val="center"/>
    </w:pPr>
    <w:rPr>
      <w:rFonts w:ascii="Times New Roman" w:eastAsia="Times New Roman" w:hAnsi="Times New Roman"/>
      <w:b/>
      <w:noProof/>
      <w:szCs w:val="20"/>
    </w:rPr>
  </w:style>
  <w:style w:type="character" w:customStyle="1" w:styleId="SubtitleChar">
    <w:name w:val="Subtitle Char"/>
    <w:link w:val="Subtitle"/>
    <w:rsid w:val="00371052"/>
    <w:rPr>
      <w:rFonts w:ascii="Times New Roman" w:eastAsia="Times New Roman" w:hAnsi="Times New Roman"/>
      <w:b/>
      <w:noProof/>
      <w:sz w:val="24"/>
    </w:rPr>
  </w:style>
  <w:style w:type="paragraph" w:styleId="NoSpacing">
    <w:name w:val="No Spacing"/>
    <w:uiPriority w:val="1"/>
    <w:qFormat/>
    <w:rsid w:val="00560285"/>
    <w:rPr>
      <w:sz w:val="22"/>
      <w:szCs w:val="22"/>
    </w:rPr>
  </w:style>
  <w:style w:type="paragraph" w:styleId="ListParagraph">
    <w:name w:val="List Paragraph"/>
    <w:basedOn w:val="Normal"/>
    <w:uiPriority w:val="34"/>
    <w:qFormat/>
    <w:rsid w:val="00AC0679"/>
    <w:pPr>
      <w:spacing w:after="200" w:line="276" w:lineRule="auto"/>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EC0B56"/>
    <w:rPr>
      <w:rFonts w:ascii="Lucida Grande" w:hAnsi="Lucida Grande"/>
      <w:sz w:val="18"/>
      <w:szCs w:val="18"/>
    </w:rPr>
  </w:style>
  <w:style w:type="character" w:customStyle="1" w:styleId="BalloonTextChar">
    <w:name w:val="Balloon Text Char"/>
    <w:basedOn w:val="DefaultParagraphFont"/>
    <w:link w:val="BalloonText"/>
    <w:uiPriority w:val="99"/>
    <w:semiHidden/>
    <w:rsid w:val="00EC0B56"/>
    <w:rPr>
      <w:rFonts w:ascii="Lucida Grande" w:hAnsi="Lucida Grande"/>
      <w:sz w:val="18"/>
      <w:szCs w:val="18"/>
    </w:rPr>
  </w:style>
  <w:style w:type="character" w:customStyle="1" w:styleId="UnresolvedMention1">
    <w:name w:val="Unresolved Mention1"/>
    <w:basedOn w:val="DefaultParagraphFont"/>
    <w:uiPriority w:val="99"/>
    <w:semiHidden/>
    <w:unhideWhenUsed/>
    <w:rsid w:val="00FF3DD4"/>
    <w:rPr>
      <w:color w:val="605E5C"/>
      <w:shd w:val="clear" w:color="auto" w:fill="E1DFDD"/>
    </w:rPr>
  </w:style>
  <w:style w:type="paragraph" w:customStyle="1" w:styleId="2012head3">
    <w:name w:val="2012 head3"/>
    <w:uiPriority w:val="99"/>
    <w:qFormat/>
    <w:rsid w:val="00E3281A"/>
    <w:pPr>
      <w:keepLines/>
      <w:widowControl w:val="0"/>
      <w:spacing w:after="40" w:line="260" w:lineRule="atLeast"/>
    </w:pPr>
    <w:rPr>
      <w:rFonts w:ascii="Times" w:eastAsia="Times New Roman" w:hAnsi="Times" w:cs="Times"/>
      <w:b/>
      <w:bCs/>
      <w:szCs w:val="24"/>
    </w:rPr>
  </w:style>
  <w:style w:type="paragraph" w:customStyle="1" w:styleId="2012text">
    <w:name w:val="2012 text"/>
    <w:uiPriority w:val="99"/>
    <w:qFormat/>
    <w:rsid w:val="00E3281A"/>
    <w:pPr>
      <w:spacing w:after="120" w:line="240" w:lineRule="exact"/>
    </w:pPr>
    <w:rPr>
      <w:rFonts w:ascii="Times" w:eastAsia="Times New Roman" w:hAnsi="Times" w:cs="Times"/>
      <w:szCs w:val="22"/>
    </w:rPr>
  </w:style>
  <w:style w:type="paragraph" w:styleId="BodyText">
    <w:name w:val="Body Text"/>
    <w:basedOn w:val="Normal"/>
    <w:link w:val="BodyTextChar"/>
    <w:rsid w:val="00DB19D7"/>
    <w:pPr>
      <w:jc w:val="both"/>
    </w:pPr>
    <w:rPr>
      <w:rFonts w:eastAsia="Times New Roman"/>
      <w:sz w:val="20"/>
    </w:rPr>
  </w:style>
  <w:style w:type="character" w:customStyle="1" w:styleId="BodyTextChar">
    <w:name w:val="Body Text Char"/>
    <w:basedOn w:val="DefaultParagraphFont"/>
    <w:link w:val="BodyText"/>
    <w:rsid w:val="00DB19D7"/>
    <w:rPr>
      <w:rFonts w:ascii="Arial" w:eastAsia="Times New Roman" w:hAnsi="Arial"/>
      <w:szCs w:val="24"/>
    </w:rPr>
  </w:style>
  <w:style w:type="paragraph" w:styleId="Header">
    <w:name w:val="header"/>
    <w:basedOn w:val="Normal"/>
    <w:link w:val="HeaderChar"/>
    <w:uiPriority w:val="99"/>
    <w:unhideWhenUsed/>
    <w:rsid w:val="00740899"/>
    <w:pPr>
      <w:tabs>
        <w:tab w:val="center" w:pos="4680"/>
        <w:tab w:val="right" w:pos="9360"/>
      </w:tabs>
    </w:pPr>
  </w:style>
  <w:style w:type="character" w:customStyle="1" w:styleId="HeaderChar">
    <w:name w:val="Header Char"/>
    <w:basedOn w:val="DefaultParagraphFont"/>
    <w:link w:val="Header"/>
    <w:uiPriority w:val="99"/>
    <w:rsid w:val="00740899"/>
    <w:rPr>
      <w:sz w:val="22"/>
      <w:szCs w:val="22"/>
    </w:rPr>
  </w:style>
  <w:style w:type="paragraph" w:styleId="Footer">
    <w:name w:val="footer"/>
    <w:basedOn w:val="Normal"/>
    <w:link w:val="FooterChar"/>
    <w:uiPriority w:val="99"/>
    <w:unhideWhenUsed/>
    <w:rsid w:val="00740899"/>
    <w:pPr>
      <w:tabs>
        <w:tab w:val="center" w:pos="4680"/>
        <w:tab w:val="right" w:pos="9360"/>
      </w:tabs>
    </w:pPr>
  </w:style>
  <w:style w:type="character" w:customStyle="1" w:styleId="FooterChar">
    <w:name w:val="Footer Char"/>
    <w:basedOn w:val="DefaultParagraphFont"/>
    <w:link w:val="Footer"/>
    <w:uiPriority w:val="99"/>
    <w:rsid w:val="00740899"/>
    <w:rPr>
      <w:sz w:val="22"/>
      <w:szCs w:val="22"/>
    </w:rPr>
  </w:style>
  <w:style w:type="character" w:customStyle="1" w:styleId="Heading1Char">
    <w:name w:val="Heading 1 Char"/>
    <w:basedOn w:val="DefaultParagraphFont"/>
    <w:link w:val="Heading1"/>
    <w:uiPriority w:val="9"/>
    <w:rsid w:val="00CE274D"/>
    <w:rPr>
      <w:rFonts w:asciiTheme="majorHAnsi" w:eastAsiaTheme="majorEastAsia" w:hAnsiTheme="majorHAnsi" w:cstheme="majorBidi"/>
      <w:b/>
      <w:bCs/>
      <w:color w:val="365F91" w:themeColor="accent1" w:themeShade="BF"/>
      <w:sz w:val="28"/>
      <w:szCs w:val="28"/>
    </w:rPr>
  </w:style>
  <w:style w:type="character" w:customStyle="1" w:styleId="UnresolvedMention">
    <w:name w:val="Unresolved Mention"/>
    <w:basedOn w:val="DefaultParagraphFont"/>
    <w:uiPriority w:val="99"/>
    <w:semiHidden/>
    <w:unhideWhenUsed/>
    <w:rsid w:val="00AC11E3"/>
    <w:rPr>
      <w:color w:val="605E5C"/>
      <w:shd w:val="clear" w:color="auto" w:fill="E1DFDD"/>
    </w:rPr>
  </w:style>
  <w:style w:type="character" w:styleId="Strong">
    <w:name w:val="Strong"/>
    <w:basedOn w:val="DefaultParagraphFont"/>
    <w:uiPriority w:val="22"/>
    <w:qFormat/>
    <w:rsid w:val="00DD3FC4"/>
    <w:rPr>
      <w:b/>
      <w:bCs/>
    </w:rPr>
  </w:style>
  <w:style w:type="character" w:styleId="Emphasis">
    <w:name w:val="Emphasis"/>
    <w:basedOn w:val="DefaultParagraphFont"/>
    <w:uiPriority w:val="20"/>
    <w:qFormat/>
    <w:rsid w:val="00DD3FC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8933">
      <w:bodyDiv w:val="1"/>
      <w:marLeft w:val="0"/>
      <w:marRight w:val="0"/>
      <w:marTop w:val="0"/>
      <w:marBottom w:val="0"/>
      <w:divBdr>
        <w:top w:val="none" w:sz="0" w:space="0" w:color="auto"/>
        <w:left w:val="none" w:sz="0" w:space="0" w:color="auto"/>
        <w:bottom w:val="none" w:sz="0" w:space="0" w:color="auto"/>
        <w:right w:val="none" w:sz="0" w:space="0" w:color="auto"/>
      </w:divBdr>
    </w:div>
    <w:div w:id="112067249">
      <w:bodyDiv w:val="1"/>
      <w:marLeft w:val="0"/>
      <w:marRight w:val="0"/>
      <w:marTop w:val="0"/>
      <w:marBottom w:val="0"/>
      <w:divBdr>
        <w:top w:val="none" w:sz="0" w:space="0" w:color="auto"/>
        <w:left w:val="none" w:sz="0" w:space="0" w:color="auto"/>
        <w:bottom w:val="none" w:sz="0" w:space="0" w:color="auto"/>
        <w:right w:val="none" w:sz="0" w:space="0" w:color="auto"/>
      </w:divBdr>
    </w:div>
    <w:div w:id="136458602">
      <w:bodyDiv w:val="1"/>
      <w:marLeft w:val="0"/>
      <w:marRight w:val="0"/>
      <w:marTop w:val="0"/>
      <w:marBottom w:val="0"/>
      <w:divBdr>
        <w:top w:val="none" w:sz="0" w:space="0" w:color="auto"/>
        <w:left w:val="none" w:sz="0" w:space="0" w:color="auto"/>
        <w:bottom w:val="none" w:sz="0" w:space="0" w:color="auto"/>
        <w:right w:val="none" w:sz="0" w:space="0" w:color="auto"/>
      </w:divBdr>
    </w:div>
    <w:div w:id="165901411">
      <w:bodyDiv w:val="1"/>
      <w:marLeft w:val="0"/>
      <w:marRight w:val="0"/>
      <w:marTop w:val="0"/>
      <w:marBottom w:val="0"/>
      <w:divBdr>
        <w:top w:val="none" w:sz="0" w:space="0" w:color="auto"/>
        <w:left w:val="none" w:sz="0" w:space="0" w:color="auto"/>
        <w:bottom w:val="none" w:sz="0" w:space="0" w:color="auto"/>
        <w:right w:val="none" w:sz="0" w:space="0" w:color="auto"/>
      </w:divBdr>
    </w:div>
    <w:div w:id="203251728">
      <w:bodyDiv w:val="1"/>
      <w:marLeft w:val="0"/>
      <w:marRight w:val="0"/>
      <w:marTop w:val="0"/>
      <w:marBottom w:val="0"/>
      <w:divBdr>
        <w:top w:val="none" w:sz="0" w:space="0" w:color="auto"/>
        <w:left w:val="none" w:sz="0" w:space="0" w:color="auto"/>
        <w:bottom w:val="none" w:sz="0" w:space="0" w:color="auto"/>
        <w:right w:val="none" w:sz="0" w:space="0" w:color="auto"/>
      </w:divBdr>
      <w:divsChild>
        <w:div w:id="1994946639">
          <w:marLeft w:val="0"/>
          <w:marRight w:val="0"/>
          <w:marTop w:val="0"/>
          <w:marBottom w:val="0"/>
          <w:divBdr>
            <w:top w:val="none" w:sz="0" w:space="0" w:color="auto"/>
            <w:left w:val="none" w:sz="0" w:space="0" w:color="auto"/>
            <w:bottom w:val="none" w:sz="0" w:space="0" w:color="auto"/>
            <w:right w:val="none" w:sz="0" w:space="0" w:color="auto"/>
          </w:divBdr>
          <w:divsChild>
            <w:div w:id="51663547">
              <w:marLeft w:val="0"/>
              <w:marRight w:val="0"/>
              <w:marTop w:val="0"/>
              <w:marBottom w:val="0"/>
              <w:divBdr>
                <w:top w:val="none" w:sz="0" w:space="0" w:color="auto"/>
                <w:left w:val="none" w:sz="0" w:space="0" w:color="auto"/>
                <w:bottom w:val="none" w:sz="0" w:space="0" w:color="auto"/>
                <w:right w:val="none" w:sz="0" w:space="0" w:color="auto"/>
              </w:divBdr>
              <w:divsChild>
                <w:div w:id="8142825">
                  <w:marLeft w:val="0"/>
                  <w:marRight w:val="0"/>
                  <w:marTop w:val="0"/>
                  <w:marBottom w:val="0"/>
                  <w:divBdr>
                    <w:top w:val="none" w:sz="0" w:space="0" w:color="auto"/>
                    <w:left w:val="none" w:sz="0" w:space="0" w:color="auto"/>
                    <w:bottom w:val="none" w:sz="0" w:space="0" w:color="auto"/>
                    <w:right w:val="none" w:sz="0" w:space="0" w:color="auto"/>
                  </w:divBdr>
                  <w:divsChild>
                    <w:div w:id="659963264">
                      <w:marLeft w:val="0"/>
                      <w:marRight w:val="0"/>
                      <w:marTop w:val="0"/>
                      <w:marBottom w:val="0"/>
                      <w:divBdr>
                        <w:top w:val="none" w:sz="0" w:space="0" w:color="auto"/>
                        <w:left w:val="none" w:sz="0" w:space="0" w:color="auto"/>
                        <w:bottom w:val="none" w:sz="0" w:space="0" w:color="auto"/>
                        <w:right w:val="none" w:sz="0" w:space="0" w:color="auto"/>
                      </w:divBdr>
                      <w:divsChild>
                        <w:div w:id="81063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437939">
                  <w:marLeft w:val="0"/>
                  <w:marRight w:val="0"/>
                  <w:marTop w:val="0"/>
                  <w:marBottom w:val="0"/>
                  <w:divBdr>
                    <w:top w:val="none" w:sz="0" w:space="0" w:color="auto"/>
                    <w:left w:val="none" w:sz="0" w:space="0" w:color="auto"/>
                    <w:bottom w:val="none" w:sz="0" w:space="0" w:color="auto"/>
                    <w:right w:val="none" w:sz="0" w:space="0" w:color="auto"/>
                  </w:divBdr>
                  <w:divsChild>
                    <w:div w:id="1292708854">
                      <w:marLeft w:val="0"/>
                      <w:marRight w:val="0"/>
                      <w:marTop w:val="0"/>
                      <w:marBottom w:val="0"/>
                      <w:divBdr>
                        <w:top w:val="none" w:sz="0" w:space="0" w:color="auto"/>
                        <w:left w:val="none" w:sz="0" w:space="0" w:color="auto"/>
                        <w:bottom w:val="none" w:sz="0" w:space="0" w:color="auto"/>
                        <w:right w:val="none" w:sz="0" w:space="0" w:color="auto"/>
                      </w:divBdr>
                      <w:divsChild>
                        <w:div w:id="169280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546710">
      <w:bodyDiv w:val="1"/>
      <w:marLeft w:val="0"/>
      <w:marRight w:val="0"/>
      <w:marTop w:val="0"/>
      <w:marBottom w:val="0"/>
      <w:divBdr>
        <w:top w:val="none" w:sz="0" w:space="0" w:color="auto"/>
        <w:left w:val="none" w:sz="0" w:space="0" w:color="auto"/>
        <w:bottom w:val="none" w:sz="0" w:space="0" w:color="auto"/>
        <w:right w:val="none" w:sz="0" w:space="0" w:color="auto"/>
      </w:divBdr>
    </w:div>
    <w:div w:id="743529848">
      <w:bodyDiv w:val="1"/>
      <w:marLeft w:val="0"/>
      <w:marRight w:val="0"/>
      <w:marTop w:val="0"/>
      <w:marBottom w:val="0"/>
      <w:divBdr>
        <w:top w:val="none" w:sz="0" w:space="0" w:color="auto"/>
        <w:left w:val="none" w:sz="0" w:space="0" w:color="auto"/>
        <w:bottom w:val="none" w:sz="0" w:space="0" w:color="auto"/>
        <w:right w:val="none" w:sz="0" w:space="0" w:color="auto"/>
      </w:divBdr>
    </w:div>
    <w:div w:id="999193389">
      <w:bodyDiv w:val="1"/>
      <w:marLeft w:val="0"/>
      <w:marRight w:val="0"/>
      <w:marTop w:val="0"/>
      <w:marBottom w:val="0"/>
      <w:divBdr>
        <w:top w:val="none" w:sz="0" w:space="0" w:color="auto"/>
        <w:left w:val="none" w:sz="0" w:space="0" w:color="auto"/>
        <w:bottom w:val="none" w:sz="0" w:space="0" w:color="auto"/>
        <w:right w:val="none" w:sz="0" w:space="0" w:color="auto"/>
      </w:divBdr>
    </w:div>
    <w:div w:id="1100219816">
      <w:bodyDiv w:val="1"/>
      <w:marLeft w:val="0"/>
      <w:marRight w:val="0"/>
      <w:marTop w:val="0"/>
      <w:marBottom w:val="0"/>
      <w:divBdr>
        <w:top w:val="none" w:sz="0" w:space="0" w:color="auto"/>
        <w:left w:val="none" w:sz="0" w:space="0" w:color="auto"/>
        <w:bottom w:val="none" w:sz="0" w:space="0" w:color="auto"/>
        <w:right w:val="none" w:sz="0" w:space="0" w:color="auto"/>
      </w:divBdr>
      <w:divsChild>
        <w:div w:id="367147214">
          <w:marLeft w:val="0"/>
          <w:marRight w:val="0"/>
          <w:marTop w:val="0"/>
          <w:marBottom w:val="0"/>
          <w:divBdr>
            <w:top w:val="none" w:sz="0" w:space="0" w:color="auto"/>
            <w:left w:val="none" w:sz="0" w:space="0" w:color="auto"/>
            <w:bottom w:val="none" w:sz="0" w:space="0" w:color="auto"/>
            <w:right w:val="none" w:sz="0" w:space="0" w:color="auto"/>
          </w:divBdr>
          <w:divsChild>
            <w:div w:id="885416143">
              <w:marLeft w:val="0"/>
              <w:marRight w:val="0"/>
              <w:marTop w:val="0"/>
              <w:marBottom w:val="0"/>
              <w:divBdr>
                <w:top w:val="none" w:sz="0" w:space="0" w:color="auto"/>
                <w:left w:val="none" w:sz="0" w:space="0" w:color="auto"/>
                <w:bottom w:val="none" w:sz="0" w:space="0" w:color="auto"/>
                <w:right w:val="none" w:sz="0" w:space="0" w:color="auto"/>
              </w:divBdr>
              <w:divsChild>
                <w:div w:id="31145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250949">
          <w:marLeft w:val="0"/>
          <w:marRight w:val="0"/>
          <w:marTop w:val="0"/>
          <w:marBottom w:val="0"/>
          <w:divBdr>
            <w:top w:val="none" w:sz="0" w:space="0" w:color="auto"/>
            <w:left w:val="none" w:sz="0" w:space="0" w:color="auto"/>
            <w:bottom w:val="none" w:sz="0" w:space="0" w:color="auto"/>
            <w:right w:val="none" w:sz="0" w:space="0" w:color="auto"/>
          </w:divBdr>
          <w:divsChild>
            <w:div w:id="34278636">
              <w:marLeft w:val="0"/>
              <w:marRight w:val="0"/>
              <w:marTop w:val="0"/>
              <w:marBottom w:val="0"/>
              <w:divBdr>
                <w:top w:val="none" w:sz="0" w:space="0" w:color="auto"/>
                <w:left w:val="none" w:sz="0" w:space="0" w:color="auto"/>
                <w:bottom w:val="none" w:sz="0" w:space="0" w:color="auto"/>
                <w:right w:val="none" w:sz="0" w:space="0" w:color="auto"/>
              </w:divBdr>
              <w:divsChild>
                <w:div w:id="19027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273314">
      <w:bodyDiv w:val="1"/>
      <w:marLeft w:val="0"/>
      <w:marRight w:val="0"/>
      <w:marTop w:val="0"/>
      <w:marBottom w:val="0"/>
      <w:divBdr>
        <w:top w:val="none" w:sz="0" w:space="0" w:color="auto"/>
        <w:left w:val="none" w:sz="0" w:space="0" w:color="auto"/>
        <w:bottom w:val="none" w:sz="0" w:space="0" w:color="auto"/>
        <w:right w:val="none" w:sz="0" w:space="0" w:color="auto"/>
      </w:divBdr>
    </w:div>
    <w:div w:id="1147472581">
      <w:bodyDiv w:val="1"/>
      <w:marLeft w:val="0"/>
      <w:marRight w:val="0"/>
      <w:marTop w:val="0"/>
      <w:marBottom w:val="0"/>
      <w:divBdr>
        <w:top w:val="none" w:sz="0" w:space="0" w:color="auto"/>
        <w:left w:val="none" w:sz="0" w:space="0" w:color="auto"/>
        <w:bottom w:val="none" w:sz="0" w:space="0" w:color="auto"/>
        <w:right w:val="none" w:sz="0" w:space="0" w:color="auto"/>
      </w:divBdr>
    </w:div>
    <w:div w:id="1192763668">
      <w:bodyDiv w:val="1"/>
      <w:marLeft w:val="0"/>
      <w:marRight w:val="0"/>
      <w:marTop w:val="0"/>
      <w:marBottom w:val="0"/>
      <w:divBdr>
        <w:top w:val="none" w:sz="0" w:space="0" w:color="auto"/>
        <w:left w:val="none" w:sz="0" w:space="0" w:color="auto"/>
        <w:bottom w:val="none" w:sz="0" w:space="0" w:color="auto"/>
        <w:right w:val="none" w:sz="0" w:space="0" w:color="auto"/>
      </w:divBdr>
    </w:div>
    <w:div w:id="1222323044">
      <w:bodyDiv w:val="1"/>
      <w:marLeft w:val="0"/>
      <w:marRight w:val="0"/>
      <w:marTop w:val="0"/>
      <w:marBottom w:val="0"/>
      <w:divBdr>
        <w:top w:val="none" w:sz="0" w:space="0" w:color="auto"/>
        <w:left w:val="none" w:sz="0" w:space="0" w:color="auto"/>
        <w:bottom w:val="none" w:sz="0" w:space="0" w:color="auto"/>
        <w:right w:val="none" w:sz="0" w:space="0" w:color="auto"/>
      </w:divBdr>
    </w:div>
    <w:div w:id="1245842004">
      <w:bodyDiv w:val="1"/>
      <w:marLeft w:val="0"/>
      <w:marRight w:val="0"/>
      <w:marTop w:val="0"/>
      <w:marBottom w:val="0"/>
      <w:divBdr>
        <w:top w:val="none" w:sz="0" w:space="0" w:color="auto"/>
        <w:left w:val="none" w:sz="0" w:space="0" w:color="auto"/>
        <w:bottom w:val="none" w:sz="0" w:space="0" w:color="auto"/>
        <w:right w:val="none" w:sz="0" w:space="0" w:color="auto"/>
      </w:divBdr>
      <w:divsChild>
        <w:div w:id="91517148">
          <w:marLeft w:val="0"/>
          <w:marRight w:val="0"/>
          <w:marTop w:val="0"/>
          <w:marBottom w:val="0"/>
          <w:divBdr>
            <w:top w:val="none" w:sz="0" w:space="0" w:color="auto"/>
            <w:left w:val="none" w:sz="0" w:space="0" w:color="auto"/>
            <w:bottom w:val="none" w:sz="0" w:space="0" w:color="auto"/>
            <w:right w:val="none" w:sz="0" w:space="0" w:color="auto"/>
          </w:divBdr>
          <w:divsChild>
            <w:div w:id="1964338721">
              <w:marLeft w:val="0"/>
              <w:marRight w:val="0"/>
              <w:marTop w:val="0"/>
              <w:marBottom w:val="0"/>
              <w:divBdr>
                <w:top w:val="none" w:sz="0" w:space="0" w:color="auto"/>
                <w:left w:val="none" w:sz="0" w:space="0" w:color="auto"/>
                <w:bottom w:val="none" w:sz="0" w:space="0" w:color="auto"/>
                <w:right w:val="none" w:sz="0" w:space="0" w:color="auto"/>
              </w:divBdr>
              <w:divsChild>
                <w:div w:id="35962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248746">
          <w:marLeft w:val="0"/>
          <w:marRight w:val="0"/>
          <w:marTop w:val="0"/>
          <w:marBottom w:val="0"/>
          <w:divBdr>
            <w:top w:val="none" w:sz="0" w:space="0" w:color="auto"/>
            <w:left w:val="none" w:sz="0" w:space="0" w:color="auto"/>
            <w:bottom w:val="none" w:sz="0" w:space="0" w:color="auto"/>
            <w:right w:val="none" w:sz="0" w:space="0" w:color="auto"/>
          </w:divBdr>
          <w:divsChild>
            <w:div w:id="1647516076">
              <w:marLeft w:val="0"/>
              <w:marRight w:val="0"/>
              <w:marTop w:val="0"/>
              <w:marBottom w:val="0"/>
              <w:divBdr>
                <w:top w:val="none" w:sz="0" w:space="0" w:color="auto"/>
                <w:left w:val="none" w:sz="0" w:space="0" w:color="auto"/>
                <w:bottom w:val="none" w:sz="0" w:space="0" w:color="auto"/>
                <w:right w:val="none" w:sz="0" w:space="0" w:color="auto"/>
              </w:divBdr>
              <w:divsChild>
                <w:div w:id="121905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12008">
      <w:bodyDiv w:val="1"/>
      <w:marLeft w:val="0"/>
      <w:marRight w:val="0"/>
      <w:marTop w:val="0"/>
      <w:marBottom w:val="0"/>
      <w:divBdr>
        <w:top w:val="none" w:sz="0" w:space="0" w:color="auto"/>
        <w:left w:val="none" w:sz="0" w:space="0" w:color="auto"/>
        <w:bottom w:val="none" w:sz="0" w:space="0" w:color="auto"/>
        <w:right w:val="none" w:sz="0" w:space="0" w:color="auto"/>
      </w:divBdr>
    </w:div>
    <w:div w:id="1353188145">
      <w:bodyDiv w:val="1"/>
      <w:marLeft w:val="0"/>
      <w:marRight w:val="0"/>
      <w:marTop w:val="0"/>
      <w:marBottom w:val="0"/>
      <w:divBdr>
        <w:top w:val="none" w:sz="0" w:space="0" w:color="auto"/>
        <w:left w:val="none" w:sz="0" w:space="0" w:color="auto"/>
        <w:bottom w:val="none" w:sz="0" w:space="0" w:color="auto"/>
        <w:right w:val="none" w:sz="0" w:space="0" w:color="auto"/>
      </w:divBdr>
    </w:div>
    <w:div w:id="1431469388">
      <w:bodyDiv w:val="1"/>
      <w:marLeft w:val="0"/>
      <w:marRight w:val="0"/>
      <w:marTop w:val="0"/>
      <w:marBottom w:val="0"/>
      <w:divBdr>
        <w:top w:val="none" w:sz="0" w:space="0" w:color="auto"/>
        <w:left w:val="none" w:sz="0" w:space="0" w:color="auto"/>
        <w:bottom w:val="none" w:sz="0" w:space="0" w:color="auto"/>
        <w:right w:val="none" w:sz="0" w:space="0" w:color="auto"/>
      </w:divBdr>
      <w:divsChild>
        <w:div w:id="392241210">
          <w:marLeft w:val="0"/>
          <w:marRight w:val="0"/>
          <w:marTop w:val="0"/>
          <w:marBottom w:val="0"/>
          <w:divBdr>
            <w:top w:val="none" w:sz="0" w:space="0" w:color="auto"/>
            <w:left w:val="none" w:sz="0" w:space="0" w:color="auto"/>
            <w:bottom w:val="none" w:sz="0" w:space="0" w:color="auto"/>
            <w:right w:val="none" w:sz="0" w:space="0" w:color="auto"/>
          </w:divBdr>
        </w:div>
        <w:div w:id="1674605335">
          <w:marLeft w:val="0"/>
          <w:marRight w:val="0"/>
          <w:marTop w:val="0"/>
          <w:marBottom w:val="0"/>
          <w:divBdr>
            <w:top w:val="none" w:sz="0" w:space="0" w:color="auto"/>
            <w:left w:val="none" w:sz="0" w:space="0" w:color="auto"/>
            <w:bottom w:val="none" w:sz="0" w:space="0" w:color="auto"/>
            <w:right w:val="none" w:sz="0" w:space="0" w:color="auto"/>
          </w:divBdr>
        </w:div>
      </w:divsChild>
    </w:div>
    <w:div w:id="1586954457">
      <w:bodyDiv w:val="1"/>
      <w:marLeft w:val="0"/>
      <w:marRight w:val="0"/>
      <w:marTop w:val="0"/>
      <w:marBottom w:val="0"/>
      <w:divBdr>
        <w:top w:val="none" w:sz="0" w:space="0" w:color="auto"/>
        <w:left w:val="none" w:sz="0" w:space="0" w:color="auto"/>
        <w:bottom w:val="none" w:sz="0" w:space="0" w:color="auto"/>
        <w:right w:val="none" w:sz="0" w:space="0" w:color="auto"/>
      </w:divBdr>
    </w:div>
    <w:div w:id="1591229596">
      <w:bodyDiv w:val="1"/>
      <w:marLeft w:val="0"/>
      <w:marRight w:val="0"/>
      <w:marTop w:val="0"/>
      <w:marBottom w:val="0"/>
      <w:divBdr>
        <w:top w:val="none" w:sz="0" w:space="0" w:color="auto"/>
        <w:left w:val="none" w:sz="0" w:space="0" w:color="auto"/>
        <w:bottom w:val="none" w:sz="0" w:space="0" w:color="auto"/>
        <w:right w:val="none" w:sz="0" w:space="0" w:color="auto"/>
      </w:divBdr>
    </w:div>
    <w:div w:id="1811703801">
      <w:bodyDiv w:val="1"/>
      <w:marLeft w:val="0"/>
      <w:marRight w:val="0"/>
      <w:marTop w:val="0"/>
      <w:marBottom w:val="0"/>
      <w:divBdr>
        <w:top w:val="none" w:sz="0" w:space="0" w:color="auto"/>
        <w:left w:val="none" w:sz="0" w:space="0" w:color="auto"/>
        <w:bottom w:val="none" w:sz="0" w:space="0" w:color="auto"/>
        <w:right w:val="none" w:sz="0" w:space="0" w:color="auto"/>
      </w:divBdr>
      <w:divsChild>
        <w:div w:id="1237007767">
          <w:marLeft w:val="0"/>
          <w:marRight w:val="0"/>
          <w:marTop w:val="0"/>
          <w:marBottom w:val="0"/>
          <w:divBdr>
            <w:top w:val="none" w:sz="0" w:space="0" w:color="auto"/>
            <w:left w:val="none" w:sz="0" w:space="0" w:color="auto"/>
            <w:bottom w:val="none" w:sz="0" w:space="0" w:color="auto"/>
            <w:right w:val="none" w:sz="0" w:space="0" w:color="auto"/>
          </w:divBdr>
          <w:divsChild>
            <w:div w:id="738554046">
              <w:marLeft w:val="0"/>
              <w:marRight w:val="0"/>
              <w:marTop w:val="0"/>
              <w:marBottom w:val="0"/>
              <w:divBdr>
                <w:top w:val="none" w:sz="0" w:space="0" w:color="auto"/>
                <w:left w:val="none" w:sz="0" w:space="0" w:color="auto"/>
                <w:bottom w:val="none" w:sz="0" w:space="0" w:color="auto"/>
                <w:right w:val="none" w:sz="0" w:space="0" w:color="auto"/>
              </w:divBdr>
              <w:divsChild>
                <w:div w:id="445001689">
                  <w:marLeft w:val="0"/>
                  <w:marRight w:val="0"/>
                  <w:marTop w:val="0"/>
                  <w:marBottom w:val="0"/>
                  <w:divBdr>
                    <w:top w:val="none" w:sz="0" w:space="0" w:color="auto"/>
                    <w:left w:val="none" w:sz="0" w:space="0" w:color="auto"/>
                    <w:bottom w:val="none" w:sz="0" w:space="0" w:color="auto"/>
                    <w:right w:val="none" w:sz="0" w:space="0" w:color="auto"/>
                  </w:divBdr>
                  <w:divsChild>
                    <w:div w:id="105212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114580">
      <w:bodyDiv w:val="1"/>
      <w:marLeft w:val="0"/>
      <w:marRight w:val="0"/>
      <w:marTop w:val="0"/>
      <w:marBottom w:val="0"/>
      <w:divBdr>
        <w:top w:val="none" w:sz="0" w:space="0" w:color="auto"/>
        <w:left w:val="none" w:sz="0" w:space="0" w:color="auto"/>
        <w:bottom w:val="none" w:sz="0" w:space="0" w:color="auto"/>
        <w:right w:val="none" w:sz="0" w:space="0" w:color="auto"/>
      </w:divBdr>
    </w:div>
    <w:div w:id="2032217797">
      <w:bodyDiv w:val="1"/>
      <w:marLeft w:val="0"/>
      <w:marRight w:val="0"/>
      <w:marTop w:val="0"/>
      <w:marBottom w:val="0"/>
      <w:divBdr>
        <w:top w:val="none" w:sz="0" w:space="0" w:color="auto"/>
        <w:left w:val="none" w:sz="0" w:space="0" w:color="auto"/>
        <w:bottom w:val="none" w:sz="0" w:space="0" w:color="auto"/>
        <w:right w:val="none" w:sz="0" w:space="0" w:color="auto"/>
      </w:divBdr>
      <w:divsChild>
        <w:div w:id="9628081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y.org/wp-content/uploads/2022/04/Brown-and-Orange-Bordered-Save-the-Date-Invitation-300x240.png" TargetMode="External"/><Relationship Id="rId18" Type="http://schemas.openxmlformats.org/officeDocument/2006/relationships/hyperlink" Target="https://doy.org/wp-content/uploads/2022/06/Gesture-at-Communion-Part-2.pdf" TargetMode="External"/><Relationship Id="rId26" Type="http://schemas.openxmlformats.org/officeDocument/2006/relationships/hyperlink" Target="http://www.ccdoy.org" TargetMode="External"/><Relationship Id="rId39" Type="http://schemas.openxmlformats.org/officeDocument/2006/relationships/image" Target="media/image9.png"/><Relationship Id="rId21" Type="http://schemas.openxmlformats.org/officeDocument/2006/relationships/image" Target="media/image1.png"/><Relationship Id="rId34" Type="http://schemas.openxmlformats.org/officeDocument/2006/relationships/hyperlink" Target="http://www.doy.org/live/" TargetMode="External"/><Relationship Id="rId42" Type="http://schemas.openxmlformats.org/officeDocument/2006/relationships/hyperlink" Target="http://www.doy.org/family/" TargetMode="External"/><Relationship Id="rId47" Type="http://schemas.openxmlformats.org/officeDocument/2006/relationships/hyperlink" Target="https://www.respectlife.org/word-of-life" TargetMode="External"/><Relationship Id="rId50" Type="http://schemas.openxmlformats.org/officeDocument/2006/relationships/image" Target="media/image12.png"/><Relationship Id="rId55"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hyperlink" Target="https://doy.org/wp-content/uploads/2022/06/Community-Cupboard-Flyer-2022.pdf" TargetMode="External"/><Relationship Id="rId17" Type="http://schemas.openxmlformats.org/officeDocument/2006/relationships/hyperlink" Target="https://doy.org/wp-content/uploads/2022/06/Reception-of-Communion-Part-1.pdf" TargetMode="External"/><Relationship Id="rId25" Type="http://schemas.openxmlformats.org/officeDocument/2006/relationships/hyperlink" Target="http://www.ccdoy.org/locations" TargetMode="External"/><Relationship Id="rId33" Type="http://schemas.openxmlformats.org/officeDocument/2006/relationships/hyperlink" Target="mailto:exposubscriptions@youngstowndiocese.org" TargetMode="External"/><Relationship Id="rId38" Type="http://schemas.openxmlformats.org/officeDocument/2006/relationships/image" Target="media/image8.png"/><Relationship Id="rId46" Type="http://schemas.openxmlformats.org/officeDocument/2006/relationships/hyperlink" Target="https://hopeafterabortionneo.weebly.com/"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oy.org/wp-content/uploads/2022/06/NFP-Week-2022.pdf" TargetMode="External"/><Relationship Id="rId20" Type="http://schemas.openxmlformats.org/officeDocument/2006/relationships/hyperlink" Target="https://doy.org/wp-content/uploads/2022/02/DivineMercyCemeteries.pdf" TargetMode="External"/><Relationship Id="rId29" Type="http://schemas.openxmlformats.org/officeDocument/2006/relationships/hyperlink" Target="http://www.ccdoy.org/locations" TargetMode="External"/><Relationship Id="rId41" Type="http://schemas.openxmlformats.org/officeDocument/2006/relationships/hyperlink" Target="https://doy.org/wp-content/uploads/2022/06/World-Day-for-Grandparents-and-the-Elderly.pdf" TargetMode="External"/><Relationship Id="rId54"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oy.org/wp-content/uploads/2022/06/Community-Cupboard-Bulletin-Announcements-2022.docx" TargetMode="External"/><Relationship Id="rId24" Type="http://schemas.openxmlformats.org/officeDocument/2006/relationships/hyperlink" Target="http://www.ccdoy.org" TargetMode="External"/><Relationship Id="rId32" Type="http://schemas.openxmlformats.org/officeDocument/2006/relationships/image" Target="media/image6.png"/><Relationship Id="rId37" Type="http://schemas.openxmlformats.org/officeDocument/2006/relationships/hyperlink" Target="mailto:mhynes@youngstowndiocese.org" TargetMode="External"/><Relationship Id="rId40" Type="http://schemas.openxmlformats.org/officeDocument/2006/relationships/hyperlink" Target="http://www.doy.org/family/" TargetMode="External"/><Relationship Id="rId45" Type="http://schemas.openxmlformats.org/officeDocument/2006/relationships/hyperlink" Target="mailto:dschmidt@youngstowndiocese.org" TargetMode="External"/><Relationship Id="rId53" Type="http://schemas.openxmlformats.org/officeDocument/2006/relationships/image" Target="media/image15.emf"/><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doy.org/wp-content/uploads/2022/06/World-Day-for-Grandparents-and-the-Elderly.pdf" TargetMode="External"/><Relationship Id="rId23" Type="http://schemas.openxmlformats.org/officeDocument/2006/relationships/image" Target="media/image3.png"/><Relationship Id="rId28" Type="http://schemas.openxmlformats.org/officeDocument/2006/relationships/hyperlink" Target="http://www.ccdoy.org" TargetMode="External"/><Relationship Id="rId36" Type="http://schemas.openxmlformats.org/officeDocument/2006/relationships/hyperlink" Target="https://doylib.follettdestiny.com/" TargetMode="External"/><Relationship Id="rId49" Type="http://schemas.openxmlformats.org/officeDocument/2006/relationships/image" Target="media/image11.png"/><Relationship Id="rId57" Type="http://schemas.openxmlformats.org/officeDocument/2006/relationships/footer" Target="footer1.xml"/><Relationship Id="rId10" Type="http://schemas.openxmlformats.org/officeDocument/2006/relationships/hyperlink" Target="https://doy.org/wp-content/uploads/2022/06/Eucharistic-Revival-Schedule.pdf" TargetMode="External"/><Relationship Id="rId19" Type="http://schemas.openxmlformats.org/officeDocument/2006/relationships/hyperlink" Target="https://doy.org/wp-content/uploads/2022/06/Saying-Amen-Part-3.pdf" TargetMode="External"/><Relationship Id="rId31" Type="http://schemas.openxmlformats.org/officeDocument/2006/relationships/image" Target="media/image5.png"/><Relationship Id="rId44" Type="http://schemas.openxmlformats.org/officeDocument/2006/relationships/hyperlink" Target="https://doy.org/wp-content/uploads/2022/06/NFP-Week-2022.pdf" TargetMode="External"/><Relationship Id="rId52"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hyperlink" Target="https://doy.org/wp-content/uploads/2022/03/FORM-BACKGROUND-CHECK-REQUIREMENTS.pdf" TargetMode="External"/><Relationship Id="rId14" Type="http://schemas.openxmlformats.org/officeDocument/2006/relationships/hyperlink" Target="https://doy.org/wp-content/uploads/2022/02/KolbeGathering.pdf" TargetMode="External"/><Relationship Id="rId22" Type="http://schemas.openxmlformats.org/officeDocument/2006/relationships/image" Target="media/image2.png"/><Relationship Id="rId27" Type="http://schemas.openxmlformats.org/officeDocument/2006/relationships/hyperlink" Target="http://www.ccdoy.org/locations" TargetMode="External"/><Relationship Id="rId30" Type="http://schemas.openxmlformats.org/officeDocument/2006/relationships/image" Target="media/image4.png"/><Relationship Id="rId35" Type="http://schemas.openxmlformats.org/officeDocument/2006/relationships/image" Target="media/image7.png"/><Relationship Id="rId43" Type="http://schemas.openxmlformats.org/officeDocument/2006/relationships/hyperlink" Target="mailto:dschmidt@youngstowndiocese.org" TargetMode="External"/><Relationship Id="rId48" Type="http://schemas.openxmlformats.org/officeDocument/2006/relationships/image" Target="media/image10.png"/><Relationship Id="rId56" Type="http://schemas.openxmlformats.org/officeDocument/2006/relationships/hyperlink" Target="https://stjosephmantua.com/ox-roast-fair" TargetMode="External"/><Relationship Id="rId8" Type="http://schemas.openxmlformats.org/officeDocument/2006/relationships/endnotes" Target="endnotes.xml"/><Relationship Id="rId51" Type="http://schemas.openxmlformats.org/officeDocument/2006/relationships/image" Target="media/image1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F06C3-0C4F-4582-AC48-8E71B1A25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33</Pages>
  <Words>5419</Words>
  <Characters>30893</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Diocese of Youngstown</dc:creator>
  <cp:lastModifiedBy>mpecchia</cp:lastModifiedBy>
  <cp:revision>8</cp:revision>
  <cp:lastPrinted>2022-06-28T15:55:00Z</cp:lastPrinted>
  <dcterms:created xsi:type="dcterms:W3CDTF">2022-06-27T17:14:00Z</dcterms:created>
  <dcterms:modified xsi:type="dcterms:W3CDTF">2022-06-28T18:24:00Z</dcterms:modified>
</cp:coreProperties>
</file>